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6F" w:rsidRPr="008656A7" w:rsidRDefault="008D4D6F" w:rsidP="008D4D6F">
      <w:pPr>
        <w:rPr>
          <w:sz w:val="22"/>
          <w:szCs w:val="22"/>
        </w:rPr>
      </w:pPr>
      <w:r w:rsidRPr="008656A7">
        <w:rPr>
          <w:sz w:val="22"/>
          <w:szCs w:val="22"/>
        </w:rPr>
        <w:t xml:space="preserve">Сведения о доходах, имуществе и обязательствах имущественного характера лиц, замещающих </w:t>
      </w:r>
      <w:r w:rsidR="008656A7" w:rsidRPr="008656A7">
        <w:rPr>
          <w:sz w:val="22"/>
          <w:szCs w:val="22"/>
        </w:rPr>
        <w:t>муниципальные должности</w:t>
      </w:r>
      <w:r w:rsidRPr="008656A7">
        <w:rPr>
          <w:sz w:val="22"/>
          <w:szCs w:val="22"/>
        </w:rPr>
        <w:t xml:space="preserve"> в органах местного </w:t>
      </w:r>
      <w:r w:rsidR="008656A7" w:rsidRPr="008656A7">
        <w:rPr>
          <w:sz w:val="22"/>
          <w:szCs w:val="22"/>
        </w:rPr>
        <w:t>самоуправления Шапошниковского сельского</w:t>
      </w:r>
      <w:r w:rsidRPr="008656A7">
        <w:rPr>
          <w:sz w:val="22"/>
          <w:szCs w:val="22"/>
        </w:rPr>
        <w:t xml:space="preserve"> поселения Ольховатского муниципального района Воронежской </w:t>
      </w:r>
      <w:r w:rsidR="008656A7" w:rsidRPr="008656A7">
        <w:rPr>
          <w:sz w:val="22"/>
          <w:szCs w:val="22"/>
        </w:rPr>
        <w:t>области и</w:t>
      </w:r>
      <w:r w:rsidRPr="008656A7">
        <w:rPr>
          <w:sz w:val="22"/>
          <w:szCs w:val="22"/>
        </w:rPr>
        <w:t xml:space="preserve"> членов их семей </w:t>
      </w:r>
    </w:p>
    <w:p w:rsidR="008D4D6F" w:rsidRPr="008656A7" w:rsidRDefault="008D4D6F" w:rsidP="008656A7">
      <w:pPr>
        <w:jc w:val="both"/>
        <w:rPr>
          <w:sz w:val="22"/>
          <w:szCs w:val="22"/>
        </w:rPr>
      </w:pPr>
      <w:r w:rsidRPr="008656A7">
        <w:rPr>
          <w:sz w:val="22"/>
          <w:szCs w:val="22"/>
        </w:rPr>
        <w:t>за период с 1 января по 31 декабря 202</w:t>
      </w:r>
      <w:r w:rsidR="008656A7">
        <w:rPr>
          <w:sz w:val="22"/>
          <w:szCs w:val="22"/>
        </w:rPr>
        <w:t>1</w:t>
      </w:r>
      <w:r w:rsidRPr="008656A7">
        <w:rPr>
          <w:sz w:val="22"/>
          <w:szCs w:val="22"/>
        </w:rPr>
        <w:t xml:space="preserve"> года</w:t>
      </w:r>
    </w:p>
    <w:p w:rsidR="008D4D6F" w:rsidRPr="008656A7" w:rsidRDefault="008D4D6F" w:rsidP="008D4D6F">
      <w:pPr>
        <w:rPr>
          <w:sz w:val="22"/>
          <w:szCs w:val="22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706"/>
        <w:gridCol w:w="1356"/>
        <w:gridCol w:w="2299"/>
        <w:gridCol w:w="1318"/>
        <w:gridCol w:w="1261"/>
        <w:gridCol w:w="1983"/>
        <w:gridCol w:w="1785"/>
        <w:gridCol w:w="1110"/>
        <w:gridCol w:w="1149"/>
      </w:tblGrid>
      <w:tr w:rsidR="008D4D6F" w:rsidRPr="008656A7" w:rsidTr="008D4D6F">
        <w:trPr>
          <w:trHeight w:val="49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6F" w:rsidRPr="008656A7" w:rsidRDefault="008D4D6F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  <w:r w:rsidRPr="008656A7">
              <w:rPr>
                <w:sz w:val="22"/>
                <w:szCs w:val="22"/>
              </w:rPr>
              <w:t>Должность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  <w:proofErr w:type="spellStart"/>
            <w:r w:rsidRPr="008656A7">
              <w:rPr>
                <w:sz w:val="22"/>
                <w:szCs w:val="22"/>
              </w:rPr>
              <w:t>Деклари</w:t>
            </w:r>
            <w:proofErr w:type="spellEnd"/>
            <w:r w:rsidRPr="008656A7">
              <w:rPr>
                <w:sz w:val="22"/>
                <w:szCs w:val="22"/>
              </w:rPr>
              <w:t>-</w:t>
            </w:r>
          </w:p>
          <w:p w:rsidR="008D4D6F" w:rsidRPr="008656A7" w:rsidRDefault="008D4D6F">
            <w:pPr>
              <w:rPr>
                <w:sz w:val="22"/>
                <w:szCs w:val="22"/>
              </w:rPr>
            </w:pPr>
            <w:proofErr w:type="spellStart"/>
            <w:r w:rsidRPr="008656A7">
              <w:rPr>
                <w:sz w:val="22"/>
                <w:szCs w:val="22"/>
              </w:rPr>
              <w:t>рованный</w:t>
            </w:r>
            <w:proofErr w:type="spellEnd"/>
            <w:r w:rsidRPr="008656A7">
              <w:rPr>
                <w:sz w:val="22"/>
                <w:szCs w:val="22"/>
              </w:rPr>
              <w:t xml:space="preserve"> годовой доход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  <w:r w:rsidRPr="008656A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  <w:r w:rsidRPr="008656A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D6F" w:rsidRPr="008656A7" w:rsidTr="004C13A1">
        <w:trPr>
          <w:trHeight w:val="6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  <w:r w:rsidRPr="008656A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  <w:r w:rsidRPr="008656A7">
              <w:rPr>
                <w:sz w:val="22"/>
                <w:szCs w:val="22"/>
              </w:rPr>
              <w:t>Площадь</w:t>
            </w:r>
          </w:p>
          <w:p w:rsidR="008D4D6F" w:rsidRPr="008656A7" w:rsidRDefault="008D4D6F">
            <w:pPr>
              <w:rPr>
                <w:sz w:val="22"/>
                <w:szCs w:val="22"/>
              </w:rPr>
            </w:pPr>
            <w:r w:rsidRPr="008656A7">
              <w:rPr>
                <w:sz w:val="22"/>
                <w:szCs w:val="22"/>
              </w:rPr>
              <w:t>(кв.м)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  <w:r w:rsidRPr="008656A7">
              <w:rPr>
                <w:sz w:val="22"/>
                <w:szCs w:val="22"/>
              </w:rPr>
              <w:t xml:space="preserve">Страна </w:t>
            </w:r>
            <w:proofErr w:type="spellStart"/>
            <w:r w:rsidRPr="008656A7">
              <w:rPr>
                <w:sz w:val="22"/>
                <w:szCs w:val="22"/>
              </w:rPr>
              <w:t>располо</w:t>
            </w:r>
            <w:proofErr w:type="spellEnd"/>
            <w:r w:rsidRPr="008656A7">
              <w:rPr>
                <w:sz w:val="22"/>
                <w:szCs w:val="22"/>
              </w:rPr>
              <w:t>-</w:t>
            </w:r>
          </w:p>
          <w:p w:rsidR="008D4D6F" w:rsidRPr="008656A7" w:rsidRDefault="008D4D6F">
            <w:pPr>
              <w:rPr>
                <w:sz w:val="22"/>
                <w:szCs w:val="22"/>
              </w:rPr>
            </w:pPr>
            <w:proofErr w:type="spellStart"/>
            <w:r w:rsidRPr="008656A7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  <w:r w:rsidRPr="008656A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  <w:r w:rsidRPr="008656A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  <w:r w:rsidRPr="008656A7">
              <w:rPr>
                <w:sz w:val="22"/>
                <w:szCs w:val="22"/>
              </w:rPr>
              <w:t>Площадь</w:t>
            </w:r>
          </w:p>
          <w:p w:rsidR="008D4D6F" w:rsidRPr="008656A7" w:rsidRDefault="008D4D6F">
            <w:pPr>
              <w:rPr>
                <w:sz w:val="22"/>
                <w:szCs w:val="22"/>
              </w:rPr>
            </w:pPr>
            <w:r w:rsidRPr="008656A7">
              <w:rPr>
                <w:sz w:val="22"/>
                <w:szCs w:val="22"/>
              </w:rPr>
              <w:t>(кв.м)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6F" w:rsidRPr="008656A7" w:rsidRDefault="008D4D6F">
            <w:pPr>
              <w:rPr>
                <w:sz w:val="22"/>
                <w:szCs w:val="22"/>
              </w:rPr>
            </w:pPr>
            <w:r w:rsidRPr="008656A7">
              <w:rPr>
                <w:sz w:val="22"/>
                <w:szCs w:val="22"/>
              </w:rPr>
              <w:t xml:space="preserve">Страна </w:t>
            </w:r>
            <w:proofErr w:type="spellStart"/>
            <w:r w:rsidRPr="008656A7">
              <w:rPr>
                <w:sz w:val="22"/>
                <w:szCs w:val="22"/>
              </w:rPr>
              <w:t>располо</w:t>
            </w:r>
            <w:proofErr w:type="spellEnd"/>
            <w:r w:rsidRPr="008656A7">
              <w:rPr>
                <w:sz w:val="22"/>
                <w:szCs w:val="22"/>
              </w:rPr>
              <w:t>-</w:t>
            </w:r>
          </w:p>
          <w:p w:rsidR="008D4D6F" w:rsidRPr="008656A7" w:rsidRDefault="008D4D6F">
            <w:pPr>
              <w:rPr>
                <w:sz w:val="22"/>
                <w:szCs w:val="22"/>
              </w:rPr>
            </w:pPr>
            <w:proofErr w:type="spellStart"/>
            <w:r w:rsidRPr="008656A7">
              <w:rPr>
                <w:sz w:val="22"/>
                <w:szCs w:val="22"/>
              </w:rPr>
              <w:t>жения</w:t>
            </w:r>
            <w:proofErr w:type="spellEnd"/>
          </w:p>
        </w:tc>
      </w:tr>
      <w:tr w:rsidR="004C13A1" w:rsidRPr="008656A7" w:rsidTr="004C13A1">
        <w:trPr>
          <w:trHeight w:val="6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Двирник Алексей Иванович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Глава Шапошниковского сельского поселения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8656A7" w:rsidP="006F390C">
            <w:pPr>
              <w:jc w:val="center"/>
            </w:pPr>
            <w:r>
              <w:t>606 328,07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Жилой дом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Земельный участок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Земельный участок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Земельный участок</w:t>
            </w:r>
          </w:p>
          <w:p w:rsidR="004C13A1" w:rsidRPr="008656A7" w:rsidRDefault="004C13A1" w:rsidP="006F390C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57,1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4100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32330866</w:t>
            </w:r>
          </w:p>
          <w:p w:rsidR="008656A7" w:rsidRPr="008656A7" w:rsidRDefault="008656A7" w:rsidP="008656A7">
            <w:pPr>
              <w:jc w:val="center"/>
            </w:pPr>
            <w:r w:rsidRPr="008656A7">
              <w:t>32330866</w:t>
            </w:r>
          </w:p>
          <w:p w:rsidR="004C13A1" w:rsidRPr="008656A7" w:rsidRDefault="004C13A1" w:rsidP="006F390C">
            <w:pPr>
              <w:jc w:val="center"/>
            </w:pPr>
          </w:p>
          <w:p w:rsidR="004C13A1" w:rsidRPr="008656A7" w:rsidRDefault="004C13A1" w:rsidP="006F390C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Россия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Россия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Россия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Россия</w:t>
            </w:r>
          </w:p>
          <w:p w:rsidR="004C13A1" w:rsidRPr="008656A7" w:rsidRDefault="004C13A1" w:rsidP="006F390C">
            <w:pPr>
              <w:jc w:val="center"/>
            </w:pPr>
          </w:p>
          <w:p w:rsidR="004C13A1" w:rsidRPr="008656A7" w:rsidRDefault="004C13A1" w:rsidP="006F390C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1)ВАЗ 212114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2)Трактор ЛТЗ 60АВ, 1995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Земельный участок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9999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Россия</w:t>
            </w:r>
          </w:p>
        </w:tc>
      </w:tr>
      <w:tr w:rsidR="004C13A1" w:rsidRPr="008656A7" w:rsidTr="004C13A1">
        <w:trPr>
          <w:trHeight w:val="6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супруга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8656A7" w:rsidP="006F390C">
            <w:pPr>
              <w:jc w:val="center"/>
            </w:pPr>
            <w:r>
              <w:t>140 110,39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Земельный участок</w:t>
            </w:r>
          </w:p>
          <w:p w:rsidR="004C13A1" w:rsidRPr="008656A7" w:rsidRDefault="004C13A1" w:rsidP="006F390C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32330866</w:t>
            </w:r>
          </w:p>
          <w:p w:rsidR="004C13A1" w:rsidRPr="008656A7" w:rsidRDefault="004C13A1" w:rsidP="006F390C">
            <w:pPr>
              <w:jc w:val="center"/>
            </w:pPr>
          </w:p>
          <w:p w:rsidR="004C13A1" w:rsidRPr="008656A7" w:rsidRDefault="004C13A1" w:rsidP="006F390C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Россия</w:t>
            </w:r>
          </w:p>
          <w:p w:rsidR="004C13A1" w:rsidRPr="008656A7" w:rsidRDefault="004C13A1" w:rsidP="006F390C">
            <w:pPr>
              <w:jc w:val="center"/>
            </w:pPr>
          </w:p>
          <w:p w:rsidR="004C13A1" w:rsidRPr="008656A7" w:rsidRDefault="004C13A1" w:rsidP="006F390C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Жилой дом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Земельный участок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Земельный участок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57,1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9999</w:t>
            </w:r>
          </w:p>
          <w:p w:rsidR="004C13A1" w:rsidRPr="008656A7" w:rsidRDefault="004C13A1" w:rsidP="006F390C">
            <w:pPr>
              <w:jc w:val="center"/>
            </w:pPr>
          </w:p>
          <w:p w:rsidR="004C13A1" w:rsidRPr="008656A7" w:rsidRDefault="004C13A1" w:rsidP="006F390C">
            <w:pPr>
              <w:jc w:val="center"/>
            </w:pPr>
            <w:r w:rsidRPr="008656A7">
              <w:t>4100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Россия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Россия</w:t>
            </w:r>
          </w:p>
          <w:p w:rsidR="004C13A1" w:rsidRPr="008656A7" w:rsidRDefault="004C13A1" w:rsidP="006F390C">
            <w:pPr>
              <w:jc w:val="center"/>
            </w:pPr>
          </w:p>
          <w:p w:rsidR="004C13A1" w:rsidRPr="008656A7" w:rsidRDefault="004C13A1" w:rsidP="006F390C">
            <w:pPr>
              <w:jc w:val="center"/>
            </w:pPr>
            <w:r w:rsidRPr="008656A7">
              <w:t>Россия</w:t>
            </w:r>
          </w:p>
        </w:tc>
      </w:tr>
      <w:tr w:rsidR="004C13A1" w:rsidRPr="008656A7" w:rsidTr="008D4D6F">
        <w:trPr>
          <w:trHeight w:val="6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дочь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0</w:t>
            </w:r>
            <w:r w:rsidR="008656A7">
              <w:t>,08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нет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Жилой дом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Земельный участок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57.1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4100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 w:rsidP="006F390C">
            <w:pPr>
              <w:jc w:val="center"/>
            </w:pPr>
            <w:r w:rsidRPr="008656A7">
              <w:t>Россия</w:t>
            </w:r>
          </w:p>
          <w:p w:rsidR="004C13A1" w:rsidRPr="008656A7" w:rsidRDefault="004C13A1" w:rsidP="006F390C">
            <w:pPr>
              <w:jc w:val="center"/>
            </w:pPr>
            <w:r w:rsidRPr="008656A7">
              <w:t>Россия</w:t>
            </w:r>
          </w:p>
        </w:tc>
      </w:tr>
      <w:tr w:rsidR="004C13A1" w:rsidRPr="008656A7" w:rsidTr="008D4D6F">
        <w:trPr>
          <w:trHeight w:val="600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1" w:rsidRPr="008656A7" w:rsidRDefault="004C13A1">
            <w:pPr>
              <w:jc w:val="both"/>
              <w:rPr>
                <w:rFonts w:eastAsia="Calibri"/>
                <w:color w:val="212121"/>
                <w:sz w:val="22"/>
                <w:szCs w:val="22"/>
              </w:rPr>
            </w:pPr>
            <w:r w:rsidRPr="008656A7">
              <w:rPr>
                <w:rFonts w:eastAsia="Calibri"/>
                <w:color w:val="212121"/>
                <w:sz w:val="22"/>
                <w:szCs w:val="22"/>
              </w:rPr>
              <w:t xml:space="preserve"> В соответствии с  Законом  от 2 июня 2017 года  N 45-ОЗ</w:t>
            </w:r>
          </w:p>
          <w:p w:rsidR="004C13A1" w:rsidRPr="008656A7" w:rsidRDefault="004C13A1">
            <w:pPr>
              <w:rPr>
                <w:rFonts w:eastAsia="Calibri"/>
                <w:color w:val="212121"/>
                <w:sz w:val="22"/>
                <w:szCs w:val="22"/>
              </w:rPr>
            </w:pPr>
            <w:r w:rsidRPr="008656A7">
              <w:rPr>
                <w:rFonts w:eastAsia="Calibri"/>
                <w:color w:val="212121"/>
                <w:sz w:val="22"/>
                <w:szCs w:val="22"/>
              </w:rPr>
              <w:t> </w:t>
            </w:r>
          </w:p>
          <w:p w:rsidR="004C13A1" w:rsidRPr="008656A7" w:rsidRDefault="004C13A1">
            <w:pPr>
              <w:rPr>
                <w:rFonts w:eastAsia="Calibri"/>
                <w:color w:val="212121"/>
                <w:sz w:val="22"/>
                <w:szCs w:val="22"/>
              </w:rPr>
            </w:pPr>
            <w:r w:rsidRPr="008656A7">
              <w:rPr>
                <w:rFonts w:eastAsia="Calibri"/>
                <w:color w:val="212121"/>
                <w:sz w:val="22"/>
                <w:szCs w:val="22"/>
              </w:rPr>
              <w:t>«О ПРЕДСТАВЛЕНИИ ГРАЖДАНАМИ, ПРЕТЕНДУЮЩИМИ НА ЗАМЕЩЕНИЕ</w:t>
            </w:r>
          </w:p>
          <w:p w:rsidR="004C13A1" w:rsidRPr="008656A7" w:rsidRDefault="004C13A1">
            <w:pPr>
              <w:rPr>
                <w:rFonts w:eastAsia="Calibri"/>
                <w:color w:val="212121"/>
                <w:sz w:val="22"/>
                <w:szCs w:val="22"/>
              </w:rPr>
            </w:pPr>
            <w:r w:rsidRPr="008656A7">
              <w:rPr>
                <w:rFonts w:eastAsia="Calibri"/>
                <w:color w:val="212121"/>
                <w:sz w:val="22"/>
                <w:szCs w:val="22"/>
              </w:rPr>
              <w:t>ОТДЕЛЬНЫХ МУНИЦИПАЛЬНЫХ ДОЛЖНОСТЕЙ И ДОЛЖНОСТЕЙ</w:t>
            </w:r>
          </w:p>
          <w:p w:rsidR="004C13A1" w:rsidRPr="008656A7" w:rsidRDefault="004C13A1">
            <w:pPr>
              <w:rPr>
                <w:rFonts w:eastAsia="Calibri"/>
                <w:color w:val="212121"/>
                <w:sz w:val="22"/>
                <w:szCs w:val="22"/>
              </w:rPr>
            </w:pPr>
            <w:r w:rsidRPr="008656A7">
              <w:rPr>
                <w:rFonts w:eastAsia="Calibri"/>
                <w:color w:val="212121"/>
                <w:sz w:val="22"/>
                <w:szCs w:val="22"/>
              </w:rPr>
              <w:t>МУНИЦИПАЛЬНОЙ СЛУЖБЫ, И ЛИЦАМИ, ЗАМЕЩАЮЩИМИ УКАЗАННЫЕ</w:t>
            </w:r>
          </w:p>
          <w:p w:rsidR="004C13A1" w:rsidRPr="008656A7" w:rsidRDefault="004C13A1">
            <w:pPr>
              <w:rPr>
                <w:rFonts w:eastAsia="Calibri"/>
                <w:color w:val="212121"/>
                <w:sz w:val="22"/>
                <w:szCs w:val="22"/>
              </w:rPr>
            </w:pPr>
            <w:r w:rsidRPr="008656A7">
              <w:rPr>
                <w:rFonts w:eastAsia="Calibri"/>
                <w:color w:val="212121"/>
                <w:sz w:val="22"/>
                <w:szCs w:val="22"/>
              </w:rPr>
              <w:t>ДОЛЖНОСТИ В ОРГАНАХ МЕСТНОГО САМОУПРАВЛЕНИЯ МУНИЦИПАЛЬНЫХ</w:t>
            </w:r>
          </w:p>
          <w:p w:rsidR="004C13A1" w:rsidRPr="008656A7" w:rsidRDefault="004C13A1">
            <w:pPr>
              <w:rPr>
                <w:rFonts w:eastAsia="Calibri"/>
                <w:color w:val="212121"/>
                <w:sz w:val="22"/>
                <w:szCs w:val="22"/>
              </w:rPr>
            </w:pPr>
            <w:r w:rsidRPr="008656A7">
              <w:rPr>
                <w:rFonts w:eastAsia="Calibri"/>
                <w:color w:val="212121"/>
                <w:sz w:val="22"/>
                <w:szCs w:val="22"/>
              </w:rPr>
              <w:t>ОБРАЗОВАНИЙ ВОРОНЕЖСКОЙ ОБЛАСТИ, СВЕДЕНИЙ О ДОХОДАХ,</w:t>
            </w:r>
          </w:p>
          <w:p w:rsidR="004C13A1" w:rsidRPr="008656A7" w:rsidRDefault="004C13A1">
            <w:pPr>
              <w:rPr>
                <w:rFonts w:eastAsia="Calibri"/>
                <w:color w:val="212121"/>
                <w:sz w:val="22"/>
                <w:szCs w:val="22"/>
              </w:rPr>
            </w:pPr>
            <w:r w:rsidRPr="008656A7">
              <w:rPr>
                <w:rFonts w:eastAsia="Calibri"/>
                <w:color w:val="212121"/>
                <w:sz w:val="22"/>
                <w:szCs w:val="22"/>
              </w:rPr>
              <w:t>РАСХОДАХ, ОБ ИМУЩЕСТВЕ И ОБЯЗАТЕЛЬСТВАХ</w:t>
            </w:r>
          </w:p>
          <w:p w:rsidR="004C13A1" w:rsidRPr="008656A7" w:rsidRDefault="004C13A1">
            <w:pPr>
              <w:rPr>
                <w:rFonts w:eastAsia="Calibri"/>
                <w:color w:val="212121"/>
                <w:sz w:val="22"/>
                <w:szCs w:val="22"/>
              </w:rPr>
            </w:pPr>
            <w:r w:rsidRPr="008656A7">
              <w:rPr>
                <w:rFonts w:eastAsia="Calibri"/>
                <w:color w:val="212121"/>
                <w:sz w:val="22"/>
                <w:szCs w:val="22"/>
              </w:rPr>
              <w:t xml:space="preserve">ИМУЩЕСТВЕННОГО ХАРАКТЕРА» было подано 10 </w:t>
            </w:r>
            <w:r w:rsidRPr="008656A7">
              <w:rPr>
                <w:color w:val="000000"/>
              </w:rPr>
              <w:t>сообщений об отсутствии сделок губернатору Воронежской области </w:t>
            </w:r>
          </w:p>
          <w:p w:rsidR="004C13A1" w:rsidRPr="008656A7" w:rsidRDefault="004C13A1">
            <w:pPr>
              <w:rPr>
                <w:sz w:val="22"/>
                <w:szCs w:val="22"/>
              </w:rPr>
            </w:pPr>
          </w:p>
        </w:tc>
      </w:tr>
    </w:tbl>
    <w:p w:rsidR="008D4D6F" w:rsidRPr="008656A7" w:rsidRDefault="008D4D6F" w:rsidP="008D4D6F">
      <w:pPr>
        <w:rPr>
          <w:sz w:val="22"/>
          <w:szCs w:val="22"/>
        </w:rPr>
      </w:pPr>
    </w:p>
    <w:p w:rsidR="00A97AA1" w:rsidRDefault="00A97AA1"/>
    <w:sectPr w:rsidR="00A97AA1" w:rsidSect="008D4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B0"/>
    <w:rsid w:val="000009B0"/>
    <w:rsid w:val="004C13A1"/>
    <w:rsid w:val="008656A7"/>
    <w:rsid w:val="008D4D6F"/>
    <w:rsid w:val="00A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3AD3C-8824-4F47-A249-4AF0316B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3</cp:revision>
  <dcterms:created xsi:type="dcterms:W3CDTF">2021-05-25T05:17:00Z</dcterms:created>
  <dcterms:modified xsi:type="dcterms:W3CDTF">2022-05-06T05:43:00Z</dcterms:modified>
</cp:coreProperties>
</file>