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63B" w:rsidRPr="00BF6F19" w:rsidRDefault="009F163B" w:rsidP="00662F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38" w:lineRule="auto"/>
        <w:jc w:val="center"/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</w:pPr>
      <w:r w:rsidRPr="00BF6F19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>Проверка заполнения обязательных элементов в XML-файле interact_entry_boundaries</w:t>
      </w:r>
      <w:r w:rsidR="00662F57" w:rsidRPr="00BF6F19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>_*.xml</w:t>
      </w:r>
      <w:r w:rsidR="00BF6F19" w:rsidRPr="00BF6F19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 xml:space="preserve"> в</w:t>
      </w:r>
      <w:r w:rsidR="00BF6F19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 xml:space="preserve"> отношении </w:t>
      </w:r>
      <w:r w:rsidR="007E202F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>зон с особыми условиями использования территории</w:t>
      </w:r>
      <w:r w:rsidR="00F26CA0">
        <w:rPr>
          <w:rFonts w:ascii="Times New Roman" w:hAnsi="Times New Roman" w:cs="Times New Roman"/>
          <w:b/>
          <w:bCs/>
          <w:sz w:val="28"/>
          <w:szCs w:val="28"/>
          <w:bdr w:val="none" w:sz="0" w:space="0" w:color="auto"/>
          <w:lang w:eastAsia="en-US"/>
        </w:rPr>
        <w:t xml:space="preserve"> (далее – ЗОУИТ)</w:t>
      </w:r>
    </w:p>
    <w:p w:rsidR="00014630" w:rsidRDefault="00014630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014630" w:rsidRDefault="00014630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структуре 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XML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>-</w:t>
      </w:r>
      <w:r>
        <w:rPr>
          <w:rFonts w:ascii="Times New Roman" w:hAnsi="Times New Roman"/>
          <w:bCs/>
          <w:color w:val="000000"/>
          <w:sz w:val="28"/>
          <w:szCs w:val="28"/>
        </w:rPr>
        <w:t>документа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t xml:space="preserve">, сформированного в соответствии 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br/>
        <w:t xml:space="preserve">с </w:t>
      </w:r>
      <w:r w:rsidR="00A77032">
        <w:rPr>
          <w:rFonts w:ascii="Times New Roman" w:hAnsi="Times New Roman"/>
          <w:bCs/>
          <w:color w:val="000000"/>
          <w:sz w:val="28"/>
          <w:szCs w:val="28"/>
          <w:lang w:val="en-US"/>
        </w:rPr>
        <w:t>XML</w:t>
      </w:r>
      <w:r w:rsidR="00A77032" w:rsidRPr="00A720B4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t>схемой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F9057F" w:rsidRPr="00F9057F">
        <w:rPr>
          <w:rFonts w:ascii="Times New Roman" w:hAnsi="Times New Roman"/>
          <w:bCs/>
          <w:i/>
          <w:color w:val="000000"/>
          <w:sz w:val="28"/>
          <w:szCs w:val="28"/>
        </w:rPr>
        <w:t>interact_entry_boundaries</w:t>
      </w:r>
      <w:proofErr w:type="spellEnd"/>
      <w:r w:rsidR="00F9057F" w:rsidRPr="00F9057F">
        <w:rPr>
          <w:rFonts w:ascii="Times New Roman" w:hAnsi="Times New Roman"/>
          <w:bCs/>
          <w:i/>
          <w:color w:val="000000"/>
          <w:sz w:val="28"/>
          <w:szCs w:val="28"/>
        </w:rPr>
        <w:t>_</w:t>
      </w:r>
      <w:r w:rsidR="00F9057F" w:rsidRPr="00F9057F">
        <w:rPr>
          <w:rFonts w:ascii="Times New Roman" w:hAnsi="Times New Roman"/>
          <w:bCs/>
          <w:i/>
          <w:color w:val="000000"/>
          <w:sz w:val="28"/>
          <w:szCs w:val="28"/>
          <w:lang w:val="en-US"/>
        </w:rPr>
        <w:t>v</w:t>
      </w:r>
      <w:r w:rsidR="00F9057F" w:rsidRPr="00F9057F">
        <w:rPr>
          <w:rFonts w:ascii="Times New Roman" w:hAnsi="Times New Roman"/>
          <w:bCs/>
          <w:i/>
          <w:color w:val="000000"/>
          <w:sz w:val="28"/>
          <w:szCs w:val="28"/>
        </w:rPr>
        <w:t>02</w:t>
      </w:r>
      <w:r w:rsidR="00A77032">
        <w:rPr>
          <w:rFonts w:ascii="Times New Roman" w:hAnsi="Times New Roman"/>
          <w:bCs/>
          <w:i/>
          <w:color w:val="000000"/>
          <w:sz w:val="28"/>
          <w:szCs w:val="28"/>
        </w:rPr>
        <w:t>,</w:t>
      </w:r>
      <w:r w:rsidR="00F9057F" w:rsidRPr="00F9057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обязательными элементами являются:</w:t>
      </w:r>
    </w:p>
    <w:p w:rsidR="00014630" w:rsidRPr="00014630" w:rsidRDefault="00014630" w:rsidP="0001463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01463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information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registry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boundaries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 xml:space="preserve"> (Сведения о границах, зонах, территориях, для внесения в реестр границ </w:t>
      </w:r>
      <w:r w:rsidR="00F26CA0" w:rsidRPr="00626A6D">
        <w:rPr>
          <w:rFonts w:ascii="Times New Roman" w:hAnsi="Times New Roman"/>
          <w:bCs/>
          <w:color w:val="000000"/>
          <w:sz w:val="28"/>
          <w:szCs w:val="28"/>
        </w:rPr>
        <w:t>Единого государственного реестра недвижимости (далее – ЕГРН)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014630" w:rsidRDefault="00014630" w:rsidP="0001463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guid</w:t>
      </w:r>
      <w:proofErr w:type="spellEnd"/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>Глобальный уникальный идентификатор пакета (GUID)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соответствующий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  <w:lang w:val="en-US"/>
        </w:rPr>
        <w:t>GUID</w:t>
      </w:r>
      <w:r w:rsidRPr="004A7579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указанному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в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наименовании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  <w:lang w:val="en-US"/>
        </w:rPr>
        <w:t>interact</w:t>
      </w:r>
      <w:r w:rsidRPr="004A7579">
        <w:rPr>
          <w:rFonts w:ascii="Times New Roman" w:hAnsi="Times New Roman"/>
          <w:bCs/>
          <w:sz w:val="28"/>
          <w:szCs w:val="28"/>
        </w:rPr>
        <w:t>_</w:t>
      </w:r>
      <w:r w:rsidRPr="003A0633">
        <w:rPr>
          <w:rFonts w:ascii="Times New Roman" w:hAnsi="Times New Roman"/>
          <w:bCs/>
          <w:sz w:val="28"/>
          <w:szCs w:val="28"/>
          <w:lang w:val="en-US"/>
        </w:rPr>
        <w:t>entry</w:t>
      </w:r>
      <w:r w:rsidRPr="004A7579">
        <w:rPr>
          <w:rFonts w:ascii="Times New Roman" w:hAnsi="Times New Roman"/>
          <w:bCs/>
          <w:sz w:val="28"/>
          <w:szCs w:val="28"/>
        </w:rPr>
        <w:t>_</w:t>
      </w:r>
      <w:r w:rsidRPr="003A0633">
        <w:rPr>
          <w:rFonts w:ascii="Times New Roman" w:hAnsi="Times New Roman"/>
          <w:bCs/>
          <w:sz w:val="28"/>
          <w:szCs w:val="28"/>
          <w:lang w:val="en-US"/>
        </w:rPr>
        <w:t>boundaries</w:t>
      </w:r>
      <w:r w:rsidRPr="004A7579">
        <w:rPr>
          <w:rFonts w:ascii="Times New Roman" w:hAnsi="Times New Roman"/>
          <w:bCs/>
          <w:sz w:val="28"/>
          <w:szCs w:val="28"/>
        </w:rPr>
        <w:t>_*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014630" w:rsidRDefault="00014630" w:rsidP="00014630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014630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version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014630">
        <w:rPr>
          <w:rFonts w:ascii="Times New Roman" w:hAnsi="Times New Roman"/>
          <w:bCs/>
          <w:color w:val="000000"/>
          <w:sz w:val="28"/>
          <w:szCs w:val="28"/>
        </w:rPr>
        <w:t>Версия схемы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) </w:t>
      </w:r>
      <w:r w:rsidRPr="004A7579">
        <w:t xml:space="preserve">- </w:t>
      </w:r>
      <w:r w:rsidRPr="003A0633">
        <w:rPr>
          <w:rFonts w:ascii="Times New Roman" w:hAnsi="Times New Roman"/>
          <w:bCs/>
          <w:sz w:val="28"/>
          <w:szCs w:val="28"/>
        </w:rPr>
        <w:t>фиксированное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значение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версии</w:t>
      </w:r>
      <w:r w:rsidRPr="004A7579">
        <w:rPr>
          <w:rFonts w:ascii="Times New Roman" w:hAnsi="Times New Roman"/>
          <w:bCs/>
          <w:sz w:val="28"/>
          <w:szCs w:val="28"/>
        </w:rPr>
        <w:t xml:space="preserve"> </w:t>
      </w:r>
      <w:r w:rsidRPr="003A0633">
        <w:rPr>
          <w:rFonts w:ascii="Times New Roman" w:hAnsi="Times New Roman"/>
          <w:bCs/>
          <w:sz w:val="28"/>
          <w:szCs w:val="28"/>
        </w:rPr>
        <w:t>схемы</w:t>
      </w:r>
      <w:r w:rsidRPr="004A7579">
        <w:rPr>
          <w:rFonts w:ascii="Times New Roman" w:hAnsi="Times New Roman"/>
          <w:bCs/>
          <w:sz w:val="28"/>
          <w:szCs w:val="28"/>
        </w:rPr>
        <w:t xml:space="preserve"> - </w:t>
      </w:r>
      <w:r w:rsidRPr="003A0633">
        <w:rPr>
          <w:rFonts w:ascii="Times New Roman" w:hAnsi="Times New Roman"/>
          <w:bCs/>
          <w:sz w:val="28"/>
          <w:szCs w:val="28"/>
        </w:rPr>
        <w:t>версия</w:t>
      </w:r>
      <w:r w:rsidRPr="004A7579">
        <w:rPr>
          <w:rFonts w:ascii="Times New Roman" w:hAnsi="Times New Roman"/>
          <w:bCs/>
          <w:sz w:val="28"/>
          <w:szCs w:val="28"/>
        </w:rPr>
        <w:t xml:space="preserve"> 02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9057F" w:rsidRPr="005A4AEA" w:rsidRDefault="00F9057F" w:rsidP="00F9057F">
      <w:pPr>
        <w:autoSpaceDE w:val="0"/>
        <w:autoSpaceDN w:val="0"/>
        <w:adjustRightInd w:val="0"/>
        <w:spacing w:before="120" w:after="120" w:line="238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5A4AEA">
        <w:rPr>
          <w:rFonts w:ascii="Times New Roman" w:hAnsi="Times New Roman"/>
          <w:i/>
          <w:sz w:val="28"/>
          <w:szCs w:val="28"/>
          <w:u w:val="single"/>
        </w:rPr>
        <w:t>Пример</w:t>
      </w:r>
      <w:r w:rsidRPr="005A4AEA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5A4AEA">
        <w:rPr>
          <w:rFonts w:ascii="Times New Roman" w:hAnsi="Times New Roman"/>
          <w:i/>
          <w:sz w:val="28"/>
          <w:szCs w:val="28"/>
          <w:u w:val="single"/>
        </w:rPr>
        <w:t>заполнения</w:t>
      </w:r>
      <w:r w:rsidRPr="005A4AEA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</w:p>
    <w:p w:rsidR="00F9057F" w:rsidRPr="00F9057F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lang w:val="en-US"/>
        </w:rPr>
      </w:pPr>
      <w:r w:rsidRPr="00F9057F">
        <w:rPr>
          <w:rFonts w:ascii="Times New Roman" w:hAnsi="Times New Roman"/>
          <w:bCs/>
          <w:color w:val="000000"/>
          <w:lang w:val="en-US"/>
        </w:rPr>
        <w:t>&lt;</w:t>
      </w:r>
      <w:proofErr w:type="spellStart"/>
      <w:r w:rsidRPr="00F9057F">
        <w:rPr>
          <w:rFonts w:ascii="Times New Roman" w:hAnsi="Times New Roman"/>
          <w:bCs/>
          <w:color w:val="000000"/>
          <w:lang w:val="en-US"/>
        </w:rPr>
        <w:t>interact_entry_boundaries</w:t>
      </w:r>
      <w:proofErr w:type="spellEnd"/>
      <w:r w:rsidRPr="00F9057F">
        <w:rPr>
          <w:rFonts w:ascii="Times New Roman" w:hAnsi="Times New Roman"/>
          <w:bCs/>
          <w:color w:val="000000"/>
          <w:lang w:val="en-US"/>
        </w:rPr>
        <w:t xml:space="preserve"> </w:t>
      </w:r>
      <w:proofErr w:type="spellStart"/>
      <w:r w:rsidRPr="00F9057F">
        <w:rPr>
          <w:rFonts w:ascii="Times New Roman" w:hAnsi="Times New Roman"/>
          <w:bCs/>
          <w:color w:val="FF0000"/>
          <w:lang w:val="en-US"/>
        </w:rPr>
        <w:t>guid</w:t>
      </w:r>
      <w:proofErr w:type="spellEnd"/>
      <w:r w:rsidRPr="00F9057F">
        <w:rPr>
          <w:rFonts w:ascii="Times New Roman" w:hAnsi="Times New Roman"/>
          <w:bCs/>
          <w:color w:val="000000"/>
          <w:lang w:val="en-US"/>
        </w:rPr>
        <w:t xml:space="preserve">="00017d8d-1ab3-4802-9e14-351d67ad3d12" </w:t>
      </w:r>
      <w:r w:rsidRPr="00F9057F">
        <w:rPr>
          <w:rFonts w:ascii="Times New Roman" w:hAnsi="Times New Roman"/>
          <w:bCs/>
          <w:color w:val="FF0000"/>
          <w:lang w:val="en-US"/>
        </w:rPr>
        <w:t>version</w:t>
      </w:r>
      <w:r w:rsidRPr="00F9057F">
        <w:rPr>
          <w:rFonts w:ascii="Times New Roman" w:hAnsi="Times New Roman"/>
          <w:bCs/>
          <w:color w:val="000000"/>
          <w:lang w:val="en-US"/>
        </w:rPr>
        <w:t>="</w:t>
      </w:r>
      <w:r w:rsidRPr="00282CDD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02</w:t>
      </w:r>
      <w:r w:rsidRPr="00F9057F">
        <w:rPr>
          <w:rFonts w:ascii="Times New Roman" w:hAnsi="Times New Roman"/>
          <w:bCs/>
          <w:color w:val="000000"/>
          <w:lang w:val="en-US"/>
        </w:rPr>
        <w:t xml:space="preserve">" </w:t>
      </w:r>
    </w:p>
    <w:p w:rsidR="00014630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</w:rPr>
      </w:pPr>
      <w:r w:rsidRPr="00F9057F">
        <w:rPr>
          <w:rFonts w:ascii="Times New Roman" w:hAnsi="Times New Roman"/>
          <w:bCs/>
          <w:color w:val="000000"/>
          <w:lang w:val="en-US"/>
        </w:rPr>
        <w:t xml:space="preserve">  </w:t>
      </w:r>
      <w:r w:rsidRPr="00A14CE4">
        <w:rPr>
          <w:rFonts w:ascii="Times New Roman" w:hAnsi="Times New Roman"/>
          <w:bCs/>
          <w:color w:val="FF0000"/>
        </w:rPr>
        <w:t>&lt;</w:t>
      </w:r>
      <w:proofErr w:type="spellStart"/>
      <w:r w:rsidRPr="00A14CE4">
        <w:rPr>
          <w:rFonts w:ascii="Times New Roman" w:hAnsi="Times New Roman"/>
          <w:bCs/>
          <w:color w:val="FF0000"/>
        </w:rPr>
        <w:t>information_registry_boundaries</w:t>
      </w:r>
      <w:proofErr w:type="spellEnd"/>
      <w:r w:rsidRPr="00A14CE4">
        <w:rPr>
          <w:rFonts w:ascii="Times New Roman" w:hAnsi="Times New Roman"/>
          <w:bCs/>
          <w:color w:val="FF0000"/>
        </w:rPr>
        <w:t>&gt;</w:t>
      </w:r>
    </w:p>
    <w:p w:rsidR="00F9057F" w:rsidRPr="00D51831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000000"/>
        </w:rPr>
      </w:pPr>
    </w:p>
    <w:p w:rsidR="00D6789F" w:rsidRDefault="00D6789F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1. </w:t>
      </w:r>
      <w:r w:rsidRPr="00D6789F">
        <w:rPr>
          <w:rFonts w:ascii="Times New Roman" w:hAnsi="Times New Roman"/>
          <w:bCs/>
          <w:i/>
          <w:color w:val="000000"/>
          <w:sz w:val="28"/>
          <w:szCs w:val="28"/>
        </w:rPr>
        <w:t>Заполнение сведений об объекте реестр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а</w:t>
      </w:r>
      <w:r w:rsidRPr="00D6789F">
        <w:rPr>
          <w:rFonts w:ascii="Times New Roman" w:hAnsi="Times New Roman"/>
          <w:bCs/>
          <w:i/>
          <w:color w:val="000000"/>
          <w:sz w:val="28"/>
          <w:szCs w:val="28"/>
        </w:rPr>
        <w:t xml:space="preserve"> границ</w:t>
      </w:r>
      <w:r>
        <w:rPr>
          <w:rFonts w:ascii="Times New Roman" w:hAnsi="Times New Roman"/>
          <w:bCs/>
          <w:i/>
          <w:color w:val="000000"/>
          <w:sz w:val="28"/>
          <w:szCs w:val="28"/>
        </w:rPr>
        <w:t>.</w:t>
      </w:r>
    </w:p>
    <w:p w:rsidR="00D6789F" w:rsidRDefault="00D6789F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 э</w:t>
      </w:r>
      <w:r w:rsidRPr="00D530D1">
        <w:rPr>
          <w:rFonts w:ascii="Times New Roman" w:hAnsi="Times New Roman"/>
          <w:bCs/>
          <w:color w:val="000000"/>
          <w:sz w:val="28"/>
          <w:szCs w:val="28"/>
        </w:rPr>
        <w:t>лемент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D530D1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information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registry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boundaries</w:t>
      </w:r>
      <w:r w:rsidRPr="00D530D1">
        <w:rPr>
          <w:rFonts w:ascii="Times New Roman" w:hAnsi="Times New Roman"/>
          <w:bCs/>
          <w:color w:val="000000"/>
          <w:sz w:val="28"/>
          <w:szCs w:val="28"/>
        </w:rPr>
        <w:t>» (</w:t>
      </w:r>
      <w:r w:rsidRPr="0098564B">
        <w:rPr>
          <w:rFonts w:ascii="Times New Roman" w:hAnsi="Times New Roman"/>
          <w:bCs/>
          <w:color w:val="000000"/>
          <w:sz w:val="28"/>
          <w:szCs w:val="28"/>
        </w:rPr>
        <w:t>Сведения о границах, зонах, территориях, для внесения в реестр границ ЕГРН</w:t>
      </w:r>
      <w:r w:rsidRPr="00D530D1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должен обязательно быть заполнен элемент 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information_registry_boundary</w:t>
      </w:r>
      <w:proofErr w:type="spellEnd"/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98564B">
        <w:rPr>
          <w:rFonts w:ascii="Times New Roman" w:hAnsi="Times New Roman"/>
          <w:bCs/>
          <w:color w:val="000000"/>
          <w:sz w:val="28"/>
          <w:szCs w:val="28"/>
        </w:rPr>
        <w:t xml:space="preserve">Сведения 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br/>
      </w:r>
      <w:r w:rsidRPr="0098564B">
        <w:rPr>
          <w:rFonts w:ascii="Times New Roman" w:hAnsi="Times New Roman"/>
          <w:bCs/>
          <w:color w:val="000000"/>
          <w:sz w:val="28"/>
          <w:szCs w:val="28"/>
        </w:rPr>
        <w:t>о границе, зоне, территории, для внесения в реестр границ ЕГРН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  <w:bookmarkStart w:id="0" w:name="_Hlk96546223"/>
      <w:r w:rsidR="00D87A93">
        <w:rPr>
          <w:rFonts w:ascii="Times New Roman" w:hAnsi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котором </w:t>
      </w:r>
      <w:r w:rsidR="00A77032">
        <w:rPr>
          <w:rFonts w:ascii="Times New Roman" w:hAnsi="Times New Roman"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Cs/>
          <w:color w:val="000000"/>
          <w:sz w:val="28"/>
          <w:szCs w:val="28"/>
        </w:rPr>
        <w:t>в свою очередь обязательными для заполнения элементами являются: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980B6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type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98564B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boundary</w:t>
      </w:r>
      <w:r w:rsidRPr="00980B6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98564B">
        <w:rPr>
          <w:rFonts w:ascii="Times New Roman" w:hAnsi="Times New Roman"/>
          <w:bCs/>
          <w:color w:val="000000"/>
          <w:sz w:val="28"/>
          <w:szCs w:val="28"/>
        </w:rPr>
        <w:t>Вид объекта реестра границ</w:t>
      </w:r>
      <w:r>
        <w:rPr>
          <w:rFonts w:ascii="Times New Roman" w:hAnsi="Times New Roman"/>
          <w:bCs/>
          <w:color w:val="000000"/>
          <w:sz w:val="28"/>
          <w:szCs w:val="28"/>
        </w:rPr>
        <w:t>), заполняется по</w:t>
      </w:r>
      <w:r w:rsidRPr="00777DE5">
        <w:rPr>
          <w:rFonts w:ascii="Times New Roman" w:hAnsi="Times New Roman"/>
          <w:bCs/>
          <w:color w:val="000000"/>
          <w:sz w:val="28"/>
          <w:szCs w:val="28"/>
        </w:rPr>
        <w:t xml:space="preserve"> справочнику </w:t>
      </w:r>
      <w:proofErr w:type="spellStart"/>
      <w:r w:rsidRPr="0098564B">
        <w:rPr>
          <w:rFonts w:ascii="Times New Roman" w:hAnsi="Times New Roman"/>
          <w:bCs/>
          <w:color w:val="000000"/>
          <w:sz w:val="28"/>
          <w:szCs w:val="28"/>
        </w:rPr>
        <w:t>dBoundaryType</w:t>
      </w:r>
      <w:proofErr w:type="spellEnd"/>
      <w:r w:rsidRPr="0098564B">
        <w:rPr>
          <w:rFonts w:ascii="Times New Roman" w:hAnsi="Times New Roman"/>
          <w:bCs/>
          <w:color w:val="000000"/>
          <w:sz w:val="28"/>
          <w:szCs w:val="28"/>
        </w:rPr>
        <w:t xml:space="preserve"> «Виды объектов реестра границ</w:t>
      </w:r>
      <w:r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7E202F">
        <w:rPr>
          <w:rFonts w:ascii="Times New Roman" w:hAnsi="Times New Roman"/>
          <w:bCs/>
          <w:color w:val="000000"/>
          <w:sz w:val="28"/>
          <w:szCs w:val="28"/>
        </w:rPr>
        <w:t xml:space="preserve"> для ЗОУИТ всегда </w:t>
      </w:r>
      <w:r w:rsidR="007E202F" w:rsidRPr="007E202F">
        <w:rPr>
          <w:rFonts w:ascii="Times New Roman" w:hAnsi="Times New Roman"/>
          <w:b/>
          <w:bCs/>
          <w:color w:val="000000"/>
          <w:sz w:val="28"/>
          <w:szCs w:val="28"/>
        </w:rPr>
        <w:t>«6»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980B6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790F7C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information</w:t>
      </w:r>
      <w:r w:rsidRPr="00790F7C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790F7C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boundary</w:t>
      </w:r>
      <w:r w:rsidRPr="00980B6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790F7C">
        <w:rPr>
          <w:rFonts w:ascii="Times New Roman" w:hAnsi="Times New Roman"/>
          <w:bCs/>
          <w:color w:val="000000"/>
          <w:sz w:val="28"/>
          <w:szCs w:val="28"/>
        </w:rPr>
        <w:t>Сведения о границе, зоне, территории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6771E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C7715A" w:rsidRDefault="009F163B" w:rsidP="00C7715A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  <w:r w:rsidRPr="00790F7C">
        <w:rPr>
          <w:rFonts w:ascii="Times New Roman" w:hAnsi="Times New Roman"/>
          <w:sz w:val="28"/>
          <w:szCs w:val="24"/>
        </w:rPr>
        <w:t xml:space="preserve">Элемент </w:t>
      </w:r>
      <w:r w:rsidRPr="00790F7C">
        <w:rPr>
          <w:rFonts w:ascii="Times New Roman" w:hAnsi="Times New Roman"/>
          <w:b/>
          <w:sz w:val="28"/>
          <w:szCs w:val="24"/>
        </w:rPr>
        <w:t>«</w:t>
      </w:r>
      <w:proofErr w:type="spellStart"/>
      <w:r w:rsidRPr="00790F7C">
        <w:rPr>
          <w:rFonts w:ascii="Times New Roman" w:hAnsi="Times New Roman"/>
          <w:b/>
          <w:sz w:val="28"/>
          <w:szCs w:val="24"/>
        </w:rPr>
        <w:t>all_border_or_part_border</w:t>
      </w:r>
      <w:proofErr w:type="spellEnd"/>
      <w:r w:rsidRPr="00790F7C">
        <w:rPr>
          <w:rFonts w:ascii="Times New Roman" w:hAnsi="Times New Roman"/>
          <w:b/>
          <w:sz w:val="28"/>
          <w:szCs w:val="24"/>
        </w:rPr>
        <w:t>»</w:t>
      </w:r>
      <w:r w:rsidRPr="00790F7C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(</w:t>
      </w:r>
      <w:r w:rsidRPr="00790F7C">
        <w:rPr>
          <w:rFonts w:ascii="Times New Roman" w:hAnsi="Times New Roman"/>
          <w:sz w:val="28"/>
          <w:szCs w:val="24"/>
        </w:rPr>
        <w:t>Описание границы (1 - вся граница, 0 - часть (части) границы)</w:t>
      </w:r>
      <w:r>
        <w:rPr>
          <w:rFonts w:ascii="Times New Roman" w:hAnsi="Times New Roman"/>
          <w:sz w:val="28"/>
          <w:szCs w:val="24"/>
        </w:rPr>
        <w:t xml:space="preserve">) </w:t>
      </w:r>
      <w:r w:rsidR="00C7715A" w:rsidRPr="00790F7C">
        <w:rPr>
          <w:rFonts w:ascii="Times New Roman" w:hAnsi="Times New Roman"/>
          <w:sz w:val="28"/>
          <w:szCs w:val="24"/>
        </w:rPr>
        <w:t>не обязателен, вместе с этим</w:t>
      </w:r>
      <w:r w:rsidR="00C7715A">
        <w:rPr>
          <w:rFonts w:ascii="Times New Roman" w:hAnsi="Times New Roman"/>
          <w:sz w:val="28"/>
          <w:szCs w:val="24"/>
        </w:rPr>
        <w:t>,</w:t>
      </w:r>
      <w:r w:rsidR="00C7715A" w:rsidRPr="00790F7C">
        <w:rPr>
          <w:rFonts w:ascii="Times New Roman" w:hAnsi="Times New Roman"/>
          <w:sz w:val="28"/>
          <w:szCs w:val="24"/>
        </w:rPr>
        <w:t xml:space="preserve"> при заполнении данного элемента в нем указывается </w:t>
      </w:r>
      <w:r w:rsidR="00C7715A">
        <w:rPr>
          <w:rFonts w:ascii="Times New Roman" w:hAnsi="Times New Roman"/>
          <w:sz w:val="28"/>
          <w:szCs w:val="24"/>
        </w:rPr>
        <w:t>«1» - представлено описание</w:t>
      </w:r>
      <w:r w:rsidR="00C7715A" w:rsidRPr="00790F7C">
        <w:rPr>
          <w:rFonts w:ascii="Times New Roman" w:hAnsi="Times New Roman"/>
          <w:sz w:val="28"/>
          <w:szCs w:val="24"/>
        </w:rPr>
        <w:t xml:space="preserve"> местоположения всей границы объекта</w:t>
      </w:r>
      <w:r w:rsidR="00C7715A">
        <w:rPr>
          <w:rFonts w:ascii="Times New Roman" w:hAnsi="Times New Roman"/>
          <w:sz w:val="28"/>
          <w:szCs w:val="24"/>
        </w:rPr>
        <w:t>.</w:t>
      </w:r>
    </w:p>
    <w:p w:rsidR="009F163B" w:rsidRPr="00247C01" w:rsidRDefault="009F163B" w:rsidP="00C7715A">
      <w:pPr>
        <w:pStyle w:val="a3"/>
        <w:autoSpaceDE w:val="0"/>
        <w:autoSpaceDN w:val="0"/>
        <w:adjustRightInd w:val="0"/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5A4AEA">
        <w:rPr>
          <w:rFonts w:ascii="Times New Roman" w:hAnsi="Times New Roman"/>
          <w:i/>
          <w:sz w:val="28"/>
          <w:szCs w:val="28"/>
          <w:u w:val="single"/>
        </w:rPr>
        <w:t>Пример</w:t>
      </w:r>
      <w:r w:rsidRPr="00247C01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5A4AEA">
        <w:rPr>
          <w:rFonts w:ascii="Times New Roman" w:hAnsi="Times New Roman"/>
          <w:i/>
          <w:sz w:val="28"/>
          <w:szCs w:val="28"/>
          <w:u w:val="single"/>
        </w:rPr>
        <w:t>заполнения</w:t>
      </w:r>
      <w:r w:rsidRPr="00247C01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</w:p>
    <w:p w:rsidR="00F9057F" w:rsidRPr="00282CDD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FF0000"/>
          <w:lang w:val="en-US"/>
        </w:rPr>
      </w:pPr>
      <w:r w:rsidRPr="00282CDD">
        <w:rPr>
          <w:rFonts w:ascii="Times New Roman" w:hAnsi="Times New Roman"/>
          <w:color w:val="FF0000"/>
          <w:lang w:val="en-US"/>
        </w:rPr>
        <w:t>&lt;</w:t>
      </w:r>
      <w:proofErr w:type="spellStart"/>
      <w:r w:rsidRPr="00282CDD">
        <w:rPr>
          <w:rFonts w:ascii="Times New Roman" w:hAnsi="Times New Roman"/>
          <w:color w:val="FF0000"/>
          <w:lang w:val="en-US"/>
        </w:rPr>
        <w:t>information_registry_boundary</w:t>
      </w:r>
      <w:proofErr w:type="spellEnd"/>
      <w:r w:rsidRPr="00282CDD">
        <w:rPr>
          <w:rFonts w:ascii="Times New Roman" w:hAnsi="Times New Roman"/>
          <w:color w:val="FF0000"/>
          <w:lang w:val="en-US"/>
        </w:rPr>
        <w:t>&gt;</w:t>
      </w:r>
    </w:p>
    <w:p w:rsidR="00F9057F" w:rsidRPr="00282CDD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282CDD">
        <w:rPr>
          <w:rFonts w:ascii="Times New Roman" w:hAnsi="Times New Roman"/>
          <w:lang w:val="en-US"/>
        </w:rPr>
        <w:t xml:space="preserve">      </w:t>
      </w:r>
      <w:r w:rsidRPr="00282CDD">
        <w:rPr>
          <w:rFonts w:ascii="Times New Roman" w:hAnsi="Times New Roman"/>
          <w:color w:val="FF0000"/>
          <w:lang w:val="en-US"/>
        </w:rPr>
        <w:t>&lt;</w:t>
      </w:r>
      <w:proofErr w:type="spellStart"/>
      <w:r w:rsidRPr="00282CDD">
        <w:rPr>
          <w:rFonts w:ascii="Times New Roman" w:hAnsi="Times New Roman"/>
          <w:color w:val="FF0000"/>
          <w:lang w:val="en-US"/>
        </w:rPr>
        <w:t>type_boundary</w:t>
      </w:r>
      <w:proofErr w:type="spellEnd"/>
      <w:r w:rsidRPr="00282CDD">
        <w:rPr>
          <w:rFonts w:ascii="Times New Roman" w:hAnsi="Times New Roman"/>
          <w:color w:val="FF0000"/>
          <w:lang w:val="en-US"/>
        </w:rPr>
        <w:t>&gt;</w:t>
      </w:r>
      <w:r w:rsidR="007E202F" w:rsidRPr="00C7715A">
        <w:rPr>
          <w:rFonts w:ascii="Times New Roman" w:hAnsi="Times New Roman"/>
          <w:b/>
          <w:sz w:val="24"/>
          <w:szCs w:val="24"/>
          <w:lang w:val="en-US"/>
        </w:rPr>
        <w:t>6</w:t>
      </w:r>
      <w:r w:rsidRPr="00282CDD">
        <w:rPr>
          <w:rFonts w:ascii="Times New Roman" w:hAnsi="Times New Roman"/>
          <w:color w:val="FF0000"/>
          <w:lang w:val="en-US"/>
        </w:rPr>
        <w:t>&lt;/</w:t>
      </w:r>
      <w:proofErr w:type="spellStart"/>
      <w:r w:rsidRPr="00282CDD">
        <w:rPr>
          <w:rFonts w:ascii="Times New Roman" w:hAnsi="Times New Roman"/>
          <w:color w:val="FF0000"/>
          <w:lang w:val="en-US"/>
        </w:rPr>
        <w:t>type_boundary</w:t>
      </w:r>
      <w:proofErr w:type="spellEnd"/>
      <w:r w:rsidRPr="00282CDD">
        <w:rPr>
          <w:rFonts w:ascii="Times New Roman" w:hAnsi="Times New Roman"/>
          <w:color w:val="FF0000"/>
          <w:lang w:val="en-US"/>
        </w:rPr>
        <w:t>&gt;</w:t>
      </w:r>
    </w:p>
    <w:p w:rsidR="00F9057F" w:rsidRPr="00282CDD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lang w:val="en-US"/>
        </w:rPr>
      </w:pPr>
      <w:r w:rsidRPr="00282CDD">
        <w:rPr>
          <w:rFonts w:ascii="Times New Roman" w:hAnsi="Times New Roman"/>
          <w:lang w:val="en-US"/>
        </w:rPr>
        <w:t xml:space="preserve">      </w:t>
      </w:r>
      <w:r w:rsidRPr="00282CDD">
        <w:rPr>
          <w:rFonts w:ascii="Times New Roman" w:hAnsi="Times New Roman"/>
          <w:color w:val="FF0000"/>
          <w:lang w:val="en-US"/>
        </w:rPr>
        <w:t>&lt;</w:t>
      </w:r>
      <w:proofErr w:type="spellStart"/>
      <w:r w:rsidRPr="00282CDD">
        <w:rPr>
          <w:rFonts w:ascii="Times New Roman" w:hAnsi="Times New Roman"/>
          <w:color w:val="FF0000"/>
          <w:lang w:val="en-US"/>
        </w:rPr>
        <w:t>all_border_or_part_border</w:t>
      </w:r>
      <w:proofErr w:type="spellEnd"/>
      <w:r w:rsidRPr="00282CDD">
        <w:rPr>
          <w:rFonts w:ascii="Times New Roman" w:hAnsi="Times New Roman"/>
          <w:color w:val="FF0000"/>
          <w:lang w:val="en-US"/>
        </w:rPr>
        <w:t>&gt;</w:t>
      </w:r>
      <w:r w:rsidRPr="00282CDD">
        <w:rPr>
          <w:rFonts w:ascii="Times New Roman" w:hAnsi="Times New Roman"/>
          <w:b/>
          <w:sz w:val="24"/>
          <w:szCs w:val="24"/>
          <w:lang w:val="en-US"/>
        </w:rPr>
        <w:t>1</w:t>
      </w:r>
      <w:r w:rsidRPr="00282CDD">
        <w:rPr>
          <w:rFonts w:ascii="Times New Roman" w:hAnsi="Times New Roman"/>
          <w:color w:val="FF0000"/>
          <w:lang w:val="en-US"/>
        </w:rPr>
        <w:t>&lt;/</w:t>
      </w:r>
      <w:proofErr w:type="spellStart"/>
      <w:r w:rsidRPr="00282CDD">
        <w:rPr>
          <w:rFonts w:ascii="Times New Roman" w:hAnsi="Times New Roman"/>
          <w:color w:val="FF0000"/>
          <w:lang w:val="en-US"/>
        </w:rPr>
        <w:t>all_border_or_part_border</w:t>
      </w:r>
      <w:proofErr w:type="spellEnd"/>
      <w:r w:rsidRPr="00282CDD">
        <w:rPr>
          <w:rFonts w:ascii="Times New Roman" w:hAnsi="Times New Roman"/>
          <w:color w:val="FF0000"/>
          <w:lang w:val="en-US"/>
        </w:rPr>
        <w:t>&gt;</w:t>
      </w:r>
    </w:p>
    <w:p w:rsidR="00F9057F" w:rsidRPr="00282CDD" w:rsidRDefault="00F9057F" w:rsidP="00F9057F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</w:rPr>
      </w:pPr>
      <w:r w:rsidRPr="00282CDD">
        <w:rPr>
          <w:rFonts w:ascii="Times New Roman" w:hAnsi="Times New Roman"/>
          <w:lang w:val="en-US"/>
        </w:rPr>
        <w:t xml:space="preserve">     </w:t>
      </w:r>
      <w:r w:rsidRPr="00282CDD">
        <w:rPr>
          <w:rFonts w:ascii="Times New Roman" w:hAnsi="Times New Roman"/>
          <w:color w:val="FF0000"/>
          <w:lang w:val="en-US"/>
        </w:rPr>
        <w:t xml:space="preserve"> </w:t>
      </w:r>
      <w:r w:rsidRPr="00282CDD">
        <w:rPr>
          <w:rFonts w:ascii="Times New Roman" w:hAnsi="Times New Roman"/>
          <w:color w:val="FF0000"/>
        </w:rPr>
        <w:t>&lt;</w:t>
      </w:r>
      <w:proofErr w:type="spellStart"/>
      <w:r w:rsidRPr="00282CDD">
        <w:rPr>
          <w:rFonts w:ascii="Times New Roman" w:hAnsi="Times New Roman"/>
          <w:color w:val="FF0000"/>
        </w:rPr>
        <w:t>information_boundary</w:t>
      </w:r>
      <w:proofErr w:type="spellEnd"/>
      <w:r w:rsidRPr="00282CDD">
        <w:rPr>
          <w:rFonts w:ascii="Times New Roman" w:hAnsi="Times New Roman"/>
          <w:color w:val="FF0000"/>
        </w:rPr>
        <w:t>&gt;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4"/>
        </w:rPr>
      </w:pPr>
    </w:p>
    <w:bookmarkEnd w:id="0"/>
    <w:p w:rsidR="00D87A93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information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boundary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2650F">
        <w:rPr>
          <w:rFonts w:ascii="Times New Roman" w:hAnsi="Times New Roman"/>
          <w:bCs/>
          <w:color w:val="000000"/>
          <w:sz w:val="28"/>
          <w:szCs w:val="24"/>
        </w:rPr>
        <w:t>д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>олжен быть заполнен элемент «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zones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and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territories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» (Сведения об установлении или </w:t>
      </w:r>
      <w:proofErr w:type="gramStart"/>
      <w:r w:rsidRPr="00A2650F">
        <w:rPr>
          <w:rFonts w:ascii="Times New Roman" w:hAnsi="Times New Roman"/>
          <w:bCs/>
          <w:color w:val="000000"/>
          <w:sz w:val="28"/>
          <w:szCs w:val="28"/>
        </w:rPr>
        <w:t>изменении  границы</w:t>
      </w:r>
      <w:proofErr w:type="gramEnd"/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зоны или территории), в котором в свою очередь должен быть заполнен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один из элементов: </w:t>
      </w:r>
    </w:p>
    <w:p w:rsidR="00D87A93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>либо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establishment_zones_and_territories</w:t>
      </w:r>
      <w:proofErr w:type="spellEnd"/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(Сведения об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87A93">
        <w:rPr>
          <w:rFonts w:ascii="Times New Roman" w:hAnsi="Times New Roman"/>
          <w:bCs/>
          <w:color w:val="000000"/>
          <w:sz w:val="28"/>
          <w:szCs w:val="28"/>
        </w:rPr>
        <w:t>у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становлении границы зоны или территории) для первичного внесения </w:t>
      </w:r>
      <w:r w:rsidR="00D87A93">
        <w:rPr>
          <w:rFonts w:ascii="Times New Roman" w:hAnsi="Times New Roman"/>
          <w:bCs/>
          <w:color w:val="000000"/>
          <w:sz w:val="28"/>
          <w:szCs w:val="28"/>
        </w:rPr>
        <w:br/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в ЕГРН сведений о границе </w:t>
      </w:r>
      <w:r w:rsidR="00F26CA0">
        <w:rPr>
          <w:rFonts w:ascii="Times New Roman" w:hAnsi="Times New Roman"/>
          <w:bCs/>
          <w:color w:val="000000"/>
          <w:sz w:val="28"/>
          <w:szCs w:val="28"/>
        </w:rPr>
        <w:t>ЗОУИТ,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9F163B" w:rsidRPr="00A2650F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либо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элемент 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changing_zones_and_territories</w:t>
      </w:r>
      <w:proofErr w:type="spellEnd"/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(Сведения об изменении границы зоны или территории), в случае внесения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изменений в сведения ЕГРН о границе </w:t>
      </w:r>
      <w:r w:rsidR="00F26CA0"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F163B" w:rsidRPr="00F91CE0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Обязательными элементами для заполнения являются: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object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zones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and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territories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(Общие сведения о зоне или территории);</w:t>
      </w:r>
    </w:p>
    <w:p w:rsidR="007E202F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2C43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</w:t>
      </w:r>
      <w:r w:rsidRPr="002C43E5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2C43E5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parameter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2C43E5">
        <w:rPr>
          <w:rFonts w:ascii="Times New Roman" w:hAnsi="Times New Roman"/>
          <w:bCs/>
          <w:color w:val="000000"/>
          <w:sz w:val="28"/>
          <w:szCs w:val="28"/>
        </w:rPr>
        <w:t>Характеристика зоны или территории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9F163B" w:rsidRPr="00FD4953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contours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location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84D91">
        <w:rPr>
          <w:rFonts w:ascii="Times New Roman" w:hAnsi="Times New Roman"/>
          <w:bCs/>
          <w:color w:val="000000"/>
          <w:sz w:val="28"/>
          <w:szCs w:val="28"/>
        </w:rPr>
        <w:t>Описание местоположения границы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84D91">
        <w:rPr>
          <w:rFonts w:ascii="Times New Roman" w:hAnsi="Times New Roman"/>
          <w:bCs/>
          <w:color w:val="000000"/>
          <w:sz w:val="28"/>
          <w:szCs w:val="28"/>
        </w:rPr>
        <w:t>графическое и, при необходимости, текстовое</w:t>
      </w:r>
      <w:r>
        <w:rPr>
          <w:rFonts w:ascii="Times New Roman" w:hAnsi="Times New Roman"/>
          <w:bCs/>
          <w:color w:val="000000"/>
          <w:sz w:val="28"/>
          <w:szCs w:val="28"/>
        </w:rPr>
        <w:t>)).</w:t>
      </w:r>
      <w:r w:rsidR="00FD4953">
        <w:rPr>
          <w:rFonts w:ascii="Times New Roman" w:hAnsi="Times New Roman"/>
          <w:bCs/>
          <w:color w:val="000000"/>
          <w:sz w:val="28"/>
          <w:szCs w:val="28"/>
        </w:rPr>
        <w:t xml:space="preserve"> В отношении границ </w:t>
      </w:r>
      <w:r w:rsidR="007E202F">
        <w:rPr>
          <w:rFonts w:ascii="Times New Roman" w:hAnsi="Times New Roman"/>
          <w:bCs/>
          <w:color w:val="000000"/>
          <w:sz w:val="28"/>
          <w:szCs w:val="28"/>
        </w:rPr>
        <w:t xml:space="preserve">ЗОУИТ 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внесение в ЕГРН сведений о текстовом описании </w:t>
      </w:r>
      <w:r w:rsidR="00E024B4" w:rsidRPr="00E024B4">
        <w:rPr>
          <w:rFonts w:ascii="Times New Roman" w:hAnsi="Times New Roman"/>
          <w:bCs/>
          <w:color w:val="000000"/>
          <w:sz w:val="28"/>
          <w:szCs w:val="28"/>
        </w:rPr>
        <w:t>описания местоположения границ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 не предусмотрено, следовательно</w:t>
      </w:r>
      <w:r w:rsidR="00427859">
        <w:rPr>
          <w:rFonts w:ascii="Times New Roman" w:hAnsi="Times New Roman"/>
          <w:bCs/>
          <w:color w:val="000000"/>
          <w:sz w:val="28"/>
          <w:szCs w:val="28"/>
        </w:rPr>
        <w:t>,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 элемент</w:t>
      </w:r>
      <w:r w:rsidR="003A38A0">
        <w:rPr>
          <w:rFonts w:ascii="Times New Roman" w:hAnsi="Times New Roman"/>
          <w:bCs/>
          <w:color w:val="000000"/>
          <w:sz w:val="28"/>
          <w:szCs w:val="28"/>
        </w:rPr>
        <w:t>ы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E024B4" w:rsidRPr="00E024B4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borders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>» (</w:t>
      </w:r>
      <w:r w:rsidR="00E024B4" w:rsidRPr="00004B0D">
        <w:rPr>
          <w:rFonts w:ascii="Times New Roman" w:hAnsi="Times New Roman"/>
          <w:bCs/>
          <w:color w:val="000000"/>
          <w:sz w:val="28"/>
          <w:szCs w:val="28"/>
        </w:rPr>
        <w:t>Текстовое описание прохождения участков границы, расположенных между двумя точками) и</w:t>
      </w:r>
      <w:r w:rsidR="00E024B4">
        <w:rPr>
          <w:color w:val="000000"/>
        </w:rPr>
        <w:t xml:space="preserve"> </w:t>
      </w:r>
      <w:r w:rsidR="00004B0D" w:rsidRPr="00004B0D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004B0D" w:rsidRPr="00004B0D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location</w:t>
      </w:r>
      <w:r w:rsidR="00004B0D" w:rsidRPr="00004B0D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="00004B0D" w:rsidRPr="00004B0D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text</w:t>
      </w:r>
      <w:r w:rsidR="00004B0D">
        <w:rPr>
          <w:rFonts w:ascii="Times New Roman" w:hAnsi="Times New Roman"/>
          <w:bCs/>
          <w:color w:val="000000"/>
          <w:sz w:val="28"/>
          <w:szCs w:val="28"/>
        </w:rPr>
        <w:t>» (</w:t>
      </w:r>
      <w:r w:rsidR="00004B0D" w:rsidRPr="00004B0D">
        <w:rPr>
          <w:rFonts w:ascii="Times New Roman" w:hAnsi="Times New Roman"/>
          <w:bCs/>
          <w:color w:val="000000"/>
          <w:sz w:val="28"/>
          <w:szCs w:val="28"/>
        </w:rPr>
        <w:t>Текстовое описание местоположения границы</w:t>
      </w:r>
      <w:r w:rsidR="00004B0D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27859">
        <w:rPr>
          <w:rFonts w:ascii="Times New Roman" w:hAnsi="Times New Roman"/>
          <w:bCs/>
          <w:color w:val="000000"/>
          <w:sz w:val="28"/>
          <w:szCs w:val="28"/>
        </w:rPr>
        <w:br/>
      </w:r>
      <w:r w:rsidR="00004B0D">
        <w:rPr>
          <w:rFonts w:ascii="Times New Roman" w:hAnsi="Times New Roman"/>
          <w:bCs/>
          <w:color w:val="000000"/>
          <w:sz w:val="28"/>
          <w:szCs w:val="28"/>
        </w:rPr>
        <w:t>в отношении указанных границ не по</w:t>
      </w:r>
      <w:r w:rsidR="003A38A0">
        <w:rPr>
          <w:rFonts w:ascii="Times New Roman" w:hAnsi="Times New Roman"/>
          <w:bCs/>
          <w:color w:val="000000"/>
          <w:sz w:val="28"/>
          <w:szCs w:val="28"/>
        </w:rPr>
        <w:t>длежат заполнению</w:t>
      </w:r>
      <w:r w:rsidR="00FD4953" w:rsidRPr="00FD495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6789F" w:rsidRDefault="00F616CD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616CD">
        <w:rPr>
          <w:rFonts w:ascii="Times New Roman" w:hAnsi="Times New Roman"/>
          <w:color w:val="000000"/>
          <w:sz w:val="28"/>
          <w:szCs w:val="28"/>
        </w:rPr>
        <w:t>Элемент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9F163B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="009F163B" w:rsidRPr="004D205A">
        <w:rPr>
          <w:rFonts w:ascii="Times New Roman" w:hAnsi="Times New Roman"/>
          <w:b/>
          <w:bCs/>
          <w:color w:val="000000"/>
          <w:sz w:val="28"/>
          <w:szCs w:val="28"/>
        </w:rPr>
        <w:t>reg_numb_border</w:t>
      </w:r>
      <w:proofErr w:type="spellEnd"/>
      <w:r w:rsidR="009F163B">
        <w:rPr>
          <w:rFonts w:ascii="Times New Roman" w:hAnsi="Times New Roman"/>
          <w:b/>
          <w:bCs/>
          <w:color w:val="000000"/>
          <w:sz w:val="28"/>
          <w:szCs w:val="28"/>
        </w:rPr>
        <w:t>» (</w:t>
      </w:r>
      <w:r w:rsidR="009F163B" w:rsidRPr="004F2045">
        <w:rPr>
          <w:rFonts w:ascii="Times New Roman" w:hAnsi="Times New Roman"/>
          <w:color w:val="000000"/>
          <w:sz w:val="28"/>
          <w:szCs w:val="28"/>
        </w:rPr>
        <w:t>реестровый номер</w:t>
      </w:r>
      <w:r w:rsidR="009F163B">
        <w:rPr>
          <w:rFonts w:ascii="Times New Roman" w:hAnsi="Times New Roman"/>
          <w:color w:val="000000"/>
          <w:sz w:val="28"/>
          <w:szCs w:val="28"/>
        </w:rPr>
        <w:t xml:space="preserve"> границы</w:t>
      </w:r>
      <w:r w:rsidR="009F163B" w:rsidRPr="004F2045">
        <w:rPr>
          <w:rFonts w:ascii="Times New Roman" w:hAnsi="Times New Roman"/>
          <w:color w:val="000000"/>
          <w:sz w:val="28"/>
          <w:szCs w:val="28"/>
        </w:rPr>
        <w:t>)</w:t>
      </w:r>
      <w:r w:rsidR="009F163B">
        <w:rPr>
          <w:rFonts w:ascii="Times New Roman" w:hAnsi="Times New Roman"/>
          <w:color w:val="000000"/>
          <w:sz w:val="28"/>
          <w:szCs w:val="28"/>
        </w:rPr>
        <w:t xml:space="preserve"> элемента </w:t>
      </w:r>
      <w:r w:rsidR="009F163B" w:rsidRPr="00F3270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="009F163B" w:rsidRPr="00DD7E88">
        <w:rPr>
          <w:rFonts w:ascii="Times New Roman" w:hAnsi="Times New Roman"/>
          <w:b/>
          <w:bCs/>
          <w:color w:val="000000"/>
          <w:sz w:val="28"/>
          <w:szCs w:val="28"/>
        </w:rPr>
        <w:t>changing_zones_and_territories</w:t>
      </w:r>
      <w:proofErr w:type="spellEnd"/>
      <w:r w:rsidR="009F163B" w:rsidRPr="00F3270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="009F163B" w:rsidRPr="00C46F1E">
        <w:rPr>
          <w:rFonts w:ascii="Times New Roman" w:hAnsi="Times New Roman"/>
          <w:sz w:val="28"/>
          <w:szCs w:val="28"/>
        </w:rPr>
        <w:t xml:space="preserve"> (</w:t>
      </w:r>
      <w:r w:rsidR="009F163B" w:rsidRPr="00DD7E88">
        <w:rPr>
          <w:rFonts w:ascii="Times New Roman" w:hAnsi="Times New Roman"/>
          <w:bCs/>
          <w:color w:val="000000"/>
          <w:sz w:val="28"/>
          <w:szCs w:val="28"/>
        </w:rPr>
        <w:t>Сведения об изменении границы зоны или территории</w:t>
      </w:r>
      <w:r w:rsidR="009F163B" w:rsidRPr="00C46F1E">
        <w:rPr>
          <w:rFonts w:ascii="Times New Roman" w:hAnsi="Times New Roman"/>
          <w:sz w:val="28"/>
          <w:szCs w:val="28"/>
        </w:rPr>
        <w:t>)</w:t>
      </w:r>
      <w:r w:rsidR="009F163B" w:rsidRPr="00C46F1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163B">
        <w:rPr>
          <w:rFonts w:ascii="Times New Roman" w:hAnsi="Times New Roman"/>
          <w:color w:val="000000"/>
          <w:sz w:val="28"/>
          <w:szCs w:val="28"/>
        </w:rPr>
        <w:t>з</w:t>
      </w:r>
      <w:r w:rsidR="009F163B" w:rsidRPr="00C46F1E">
        <w:rPr>
          <w:rFonts w:ascii="Times New Roman" w:hAnsi="Times New Roman"/>
          <w:color w:val="000000"/>
          <w:sz w:val="28"/>
          <w:szCs w:val="28"/>
        </w:rPr>
        <w:t>аполняется в случае поступления документов</w:t>
      </w:r>
      <w:r w:rsidR="009F163B">
        <w:rPr>
          <w:rFonts w:ascii="Times New Roman" w:hAnsi="Times New Roman"/>
          <w:color w:val="000000"/>
          <w:sz w:val="28"/>
          <w:szCs w:val="28"/>
        </w:rPr>
        <w:t xml:space="preserve"> на внесени</w:t>
      </w:r>
      <w:r w:rsidR="006E122A">
        <w:rPr>
          <w:rFonts w:ascii="Times New Roman" w:hAnsi="Times New Roman"/>
          <w:color w:val="000000"/>
          <w:sz w:val="28"/>
          <w:szCs w:val="28"/>
        </w:rPr>
        <w:t>е</w:t>
      </w:r>
      <w:r w:rsidR="009F163B">
        <w:rPr>
          <w:rFonts w:ascii="Times New Roman" w:hAnsi="Times New Roman"/>
          <w:color w:val="000000"/>
          <w:sz w:val="28"/>
          <w:szCs w:val="28"/>
        </w:rPr>
        <w:t xml:space="preserve"> изменений</w:t>
      </w:r>
      <w:r w:rsidR="006E122A">
        <w:rPr>
          <w:rFonts w:ascii="Times New Roman" w:hAnsi="Times New Roman"/>
          <w:color w:val="000000"/>
          <w:sz w:val="28"/>
          <w:szCs w:val="28"/>
        </w:rPr>
        <w:t xml:space="preserve"> в</w:t>
      </w:r>
      <w:r w:rsidR="009F163B">
        <w:rPr>
          <w:rFonts w:ascii="Times New Roman" w:hAnsi="Times New Roman"/>
          <w:color w:val="000000"/>
          <w:sz w:val="28"/>
          <w:szCs w:val="28"/>
        </w:rPr>
        <w:t xml:space="preserve"> сведени</w:t>
      </w:r>
      <w:r w:rsidR="006E122A">
        <w:rPr>
          <w:rFonts w:ascii="Times New Roman" w:hAnsi="Times New Roman"/>
          <w:color w:val="000000"/>
          <w:sz w:val="28"/>
          <w:szCs w:val="28"/>
        </w:rPr>
        <w:t>я</w:t>
      </w:r>
      <w:r w:rsidR="009F163B">
        <w:rPr>
          <w:rFonts w:ascii="Times New Roman" w:hAnsi="Times New Roman"/>
          <w:color w:val="000000"/>
          <w:sz w:val="28"/>
          <w:szCs w:val="28"/>
        </w:rPr>
        <w:t xml:space="preserve"> ЕГРН.</w:t>
      </w:r>
    </w:p>
    <w:p w:rsidR="009F163B" w:rsidRPr="00D6789F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D6789F"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object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zones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and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territories</w:t>
      </w:r>
      <w:r w:rsidRPr="00D6789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D6789F">
        <w:rPr>
          <w:rFonts w:ascii="Times New Roman" w:hAnsi="Times New Roman"/>
          <w:bCs/>
          <w:color w:val="000000"/>
          <w:sz w:val="28"/>
          <w:szCs w:val="28"/>
        </w:rPr>
        <w:t xml:space="preserve"> (Общие сведения о зоне или территории) обязательными для заполнения являются следующие элементы: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cadastral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district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10DE6">
        <w:rPr>
          <w:rFonts w:ascii="Times New Roman" w:hAnsi="Times New Roman"/>
          <w:bCs/>
          <w:color w:val="000000"/>
          <w:sz w:val="28"/>
          <w:szCs w:val="28"/>
        </w:rPr>
        <w:t>Номер кадастрового района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name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by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doc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10DE6">
        <w:rPr>
          <w:rFonts w:ascii="Times New Roman" w:hAnsi="Times New Roman"/>
          <w:bCs/>
          <w:color w:val="000000"/>
          <w:sz w:val="28"/>
          <w:szCs w:val="28"/>
        </w:rPr>
        <w:t>Вид или наименование зоны (территории) по документу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7E202F" w:rsidRPr="00BA4C4B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2D3134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type</w:t>
      </w:r>
      <w:r w:rsidRPr="002D3134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2D3134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zone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2D3134">
        <w:rPr>
          <w:rFonts w:ascii="Times New Roman" w:hAnsi="Times New Roman"/>
          <w:bCs/>
          <w:color w:val="000000"/>
          <w:sz w:val="28"/>
          <w:szCs w:val="28"/>
        </w:rPr>
        <w:t xml:space="preserve">Вид </w:t>
      </w:r>
      <w:r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Pr="002D3134">
        <w:rPr>
          <w:rFonts w:ascii="Times New Roman" w:hAnsi="Times New Roman"/>
          <w:bCs/>
          <w:color w:val="000000"/>
          <w:sz w:val="28"/>
          <w:szCs w:val="28"/>
        </w:rPr>
        <w:t xml:space="preserve"> по классификатору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50333">
        <w:rPr>
          <w:rFonts w:ascii="Times New Roman" w:hAnsi="Times New Roman"/>
          <w:bCs/>
          <w:color w:val="000000"/>
          <w:sz w:val="28"/>
          <w:szCs w:val="28"/>
        </w:rPr>
        <w:t>dZone_v04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F26CA0">
        <w:rPr>
          <w:rFonts w:ascii="Times New Roman" w:hAnsi="Times New Roman"/>
          <w:bCs/>
          <w:color w:val="000000"/>
          <w:sz w:val="28"/>
          <w:szCs w:val="28"/>
        </w:rPr>
        <w:t>;</w:t>
      </w:r>
      <w:r>
        <w:rPr>
          <w:rStyle w:val="a8"/>
          <w:rFonts w:ascii="Times New Roman" w:hAnsi="Times New Roman"/>
          <w:bCs/>
          <w:color w:val="000000"/>
          <w:sz w:val="28"/>
          <w:szCs w:val="28"/>
        </w:rPr>
        <w:footnoteReference w:id="1"/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722BA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– 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authority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510DE6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decision</w:t>
      </w:r>
      <w:r w:rsidRPr="00F722BA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F722BA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510DE6">
        <w:rPr>
          <w:rFonts w:ascii="Times New Roman" w:hAnsi="Times New Roman"/>
          <w:bCs/>
          <w:color w:val="000000"/>
          <w:sz w:val="28"/>
          <w:szCs w:val="28"/>
        </w:rPr>
        <w:t>Наименование органа государственной власти или органа местного самоуправления, принявшего решение об установлении зоны, о создании территории</w:t>
      </w:r>
      <w:r w:rsidR="00BF6F19"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D6789F" w:rsidRDefault="00BF6F19" w:rsidP="00D6789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4"/>
        </w:rPr>
      </w:pPr>
      <w:r w:rsidRPr="00F722BA">
        <w:rPr>
          <w:rFonts w:ascii="Times New Roman" w:hAnsi="Times New Roman"/>
          <w:bCs/>
          <w:sz w:val="28"/>
          <w:szCs w:val="28"/>
        </w:rPr>
        <w:t xml:space="preserve">– 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>«</w:t>
      </w:r>
      <w:r w:rsidR="00D6789F" w:rsidRPr="00BF6F19">
        <w:rPr>
          <w:rFonts w:ascii="Times New Roman" w:hAnsi="Times New Roman" w:cs="Times New Roman"/>
          <w:b/>
          <w:color w:val="auto"/>
          <w:sz w:val="28"/>
          <w:szCs w:val="24"/>
          <w:lang w:val="en-US"/>
        </w:rPr>
        <w:t>locations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>» (Местоположение объекта)</w:t>
      </w:r>
      <w:r>
        <w:rPr>
          <w:rFonts w:ascii="Times New Roman" w:hAnsi="Times New Roman" w:cs="Times New Roman"/>
          <w:bCs/>
          <w:color w:val="auto"/>
          <w:sz w:val="28"/>
          <w:szCs w:val="24"/>
        </w:rPr>
        <w:t xml:space="preserve">. 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>В данном элементе</w:t>
      </w:r>
      <w:r w:rsidR="00176A37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>заполняется обязательный элемент «</w:t>
      </w:r>
      <w:r w:rsidR="00176A37">
        <w:rPr>
          <w:rFonts w:ascii="Times New Roman" w:hAnsi="Times New Roman" w:cs="Times New Roman"/>
          <w:b/>
          <w:color w:val="auto"/>
          <w:sz w:val="28"/>
          <w:szCs w:val="24"/>
          <w:lang w:val="en-US"/>
        </w:rPr>
        <w:t>location</w:t>
      </w:r>
      <w:r w:rsidR="00176A37" w:rsidRPr="00BF6F19">
        <w:rPr>
          <w:rFonts w:ascii="Times New Roman" w:hAnsi="Times New Roman" w:cs="Times New Roman"/>
          <w:bCs/>
          <w:color w:val="auto"/>
          <w:sz w:val="28"/>
          <w:szCs w:val="24"/>
        </w:rPr>
        <w:t>»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(</w:t>
      </w:r>
      <w:r w:rsidR="00176A37" w:rsidRPr="003906A2">
        <w:rPr>
          <w:rFonts w:ascii="Times New Roman" w:hAnsi="Times New Roman" w:cs="Times New Roman"/>
          <w:bCs/>
          <w:color w:val="auto"/>
          <w:sz w:val="28"/>
          <w:szCs w:val="24"/>
        </w:rPr>
        <w:t>Местоположение объекта (до уровня населённого пункта)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>)</w:t>
      </w:r>
      <w:r w:rsidR="00427859">
        <w:rPr>
          <w:rFonts w:ascii="Times New Roman" w:hAnsi="Times New Roman" w:cs="Times New Roman"/>
          <w:bCs/>
          <w:color w:val="auto"/>
          <w:sz w:val="28"/>
          <w:szCs w:val="24"/>
        </w:rPr>
        <w:t>,</w:t>
      </w:r>
      <w:r w:rsidR="00176A37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в котором</w:t>
      </w:r>
      <w:r w:rsidR="00176A37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указывается местоположение объекта реестр границ 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  <w:lang w:val="en-US"/>
        </w:rPr>
        <w:t>c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указанием обязательного элемента </w:t>
      </w:r>
      <w:r w:rsidR="00D6789F" w:rsidRPr="00BF6F19">
        <w:rPr>
          <w:rFonts w:ascii="Times New Roman" w:hAnsi="Times New Roman" w:cs="Times New Roman"/>
          <w:b/>
          <w:bCs/>
          <w:color w:val="auto"/>
          <w:sz w:val="28"/>
          <w:szCs w:val="24"/>
        </w:rPr>
        <w:t>«</w:t>
      </w:r>
      <w:proofErr w:type="spellStart"/>
      <w:r w:rsidR="00D6789F" w:rsidRPr="00BF6F19">
        <w:rPr>
          <w:rFonts w:ascii="Times New Roman" w:hAnsi="Times New Roman" w:cs="Times New Roman"/>
          <w:b/>
          <w:bCs/>
          <w:color w:val="auto"/>
          <w:sz w:val="28"/>
          <w:szCs w:val="24"/>
        </w:rPr>
        <w:t>region</w:t>
      </w:r>
      <w:proofErr w:type="spellEnd"/>
      <w:r w:rsidR="00D6789F" w:rsidRPr="00BF6F19">
        <w:rPr>
          <w:rFonts w:ascii="Times New Roman" w:hAnsi="Times New Roman" w:cs="Times New Roman"/>
          <w:b/>
          <w:bCs/>
          <w:color w:val="auto"/>
          <w:sz w:val="28"/>
          <w:szCs w:val="24"/>
        </w:rPr>
        <w:t>»</w:t>
      </w:r>
      <w:r w:rsidR="00D6789F" w:rsidRPr="00BF6F19">
        <w:rPr>
          <w:rFonts w:ascii="Times New Roman" w:hAnsi="Times New Roman" w:cs="Times New Roman"/>
          <w:bCs/>
          <w:color w:val="auto"/>
          <w:sz w:val="28"/>
          <w:szCs w:val="24"/>
        </w:rPr>
        <w:t xml:space="preserve"> (Код региона).</w:t>
      </w:r>
    </w:p>
    <w:p w:rsidR="007E202F" w:rsidRPr="00A73BC9" w:rsidRDefault="007E202F" w:rsidP="00D6789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4"/>
        </w:rPr>
      </w:pPr>
    </w:p>
    <w:p w:rsidR="009F163B" w:rsidRPr="005A4AEA" w:rsidRDefault="009F163B" w:rsidP="00622E46">
      <w:pPr>
        <w:autoSpaceDE w:val="0"/>
        <w:autoSpaceDN w:val="0"/>
        <w:adjustRightInd w:val="0"/>
        <w:spacing w:before="120" w:after="120" w:line="238" w:lineRule="auto"/>
        <w:ind w:firstLine="709"/>
        <w:jc w:val="both"/>
        <w:rPr>
          <w:rFonts w:ascii="Times New Roman" w:hAnsi="Times New Roman"/>
          <w:i/>
          <w:sz w:val="28"/>
          <w:szCs w:val="28"/>
          <w:u w:val="single"/>
          <w:lang w:val="en-US"/>
        </w:rPr>
      </w:pPr>
      <w:r w:rsidRPr="005A4AEA">
        <w:rPr>
          <w:rFonts w:ascii="Times New Roman" w:hAnsi="Times New Roman"/>
          <w:i/>
          <w:sz w:val="28"/>
          <w:szCs w:val="28"/>
          <w:u w:val="single"/>
        </w:rPr>
        <w:t>Пример</w:t>
      </w:r>
      <w:r w:rsidRPr="005A4AEA">
        <w:rPr>
          <w:rFonts w:ascii="Times New Roman" w:hAnsi="Times New Roman"/>
          <w:i/>
          <w:sz w:val="28"/>
          <w:szCs w:val="28"/>
          <w:u w:val="single"/>
          <w:lang w:val="en-US"/>
        </w:rPr>
        <w:t xml:space="preserve"> </w:t>
      </w:r>
      <w:r w:rsidRPr="005A4AEA">
        <w:rPr>
          <w:rFonts w:ascii="Times New Roman" w:hAnsi="Times New Roman"/>
          <w:i/>
          <w:sz w:val="28"/>
          <w:szCs w:val="28"/>
          <w:u w:val="single"/>
        </w:rPr>
        <w:t>заполнения</w:t>
      </w:r>
      <w:r w:rsidRPr="005A4AEA">
        <w:rPr>
          <w:rFonts w:ascii="Times New Roman" w:hAnsi="Times New Roman"/>
          <w:i/>
          <w:sz w:val="28"/>
          <w:szCs w:val="28"/>
          <w:u w:val="single"/>
          <w:lang w:val="en-US"/>
        </w:rPr>
        <w:t>: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information_boundary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zones_and_territories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establishment_zones_and_territories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  <w:bookmarkStart w:id="1" w:name="_GoBack"/>
      <w:bookmarkEnd w:id="1"/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object_zones_and_territories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cadastral_district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  <w:r w:rsidRPr="00AA7F70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5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:0</w:t>
      </w:r>
      <w:r w:rsidRPr="00AA7F70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0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cadastral_district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E44C2C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E44C2C">
        <w:rPr>
          <w:rFonts w:ascii="Times New Roman" w:hAnsi="Times New Roman" w:cs="Times New Roman"/>
          <w:bCs/>
          <w:color w:val="auto"/>
          <w:lang w:val="en-US"/>
        </w:rPr>
        <w:t xml:space="preserve">    </w:t>
      </w:r>
      <w:r w:rsidRPr="00E44C2C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name</w:t>
      </w:r>
      <w:r w:rsidRPr="00E44C2C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by</w:t>
      </w:r>
      <w:r w:rsidRPr="00E44C2C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doc</w:t>
      </w:r>
      <w:proofErr w:type="spellEnd"/>
      <w:r w:rsidRPr="00E44C2C">
        <w:rPr>
          <w:rFonts w:ascii="Times New Roman" w:hAnsi="Times New Roman" w:cs="Times New Roman"/>
          <w:bCs/>
          <w:color w:val="FF0000"/>
          <w:lang w:val="en-US"/>
        </w:rPr>
        <w:t>&gt;</w:t>
      </w:r>
      <w:proofErr w:type="spellStart"/>
      <w:r w:rsidR="00481F4E" w:rsidRPr="00481F4E">
        <w:rPr>
          <w:rFonts w:ascii="Times New Roman" w:hAnsi="Times New Roman" w:cs="Times New Roman"/>
          <w:b/>
          <w:bCs/>
          <w:color w:val="auto"/>
          <w:sz w:val="24"/>
        </w:rPr>
        <w:t>Водоохранная</w:t>
      </w:r>
      <w:proofErr w:type="spellEnd"/>
      <w:r w:rsidR="00481F4E" w:rsidRPr="00E44C2C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</w:rPr>
        <w:t>зона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</w:rPr>
        <w:t>реки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proofErr w:type="spellStart"/>
      <w:r w:rsidR="00481F4E" w:rsidRPr="00481F4E">
        <w:rPr>
          <w:rFonts w:ascii="Times New Roman" w:hAnsi="Times New Roman" w:cs="Times New Roman"/>
          <w:b/>
          <w:bCs/>
          <w:color w:val="auto"/>
          <w:sz w:val="24"/>
        </w:rPr>
        <w:t>Северка</w:t>
      </w:r>
      <w:proofErr w:type="spellEnd"/>
      <w:r w:rsidR="00481F4E" w:rsidRPr="00E44C2C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</w:rPr>
        <w:t>на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</w:rPr>
        <w:t>территории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</w:rPr>
        <w:t>Московской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</w:rPr>
        <w:t>области</w:t>
      </w:r>
      <w:r w:rsidRPr="00E44C2C">
        <w:rPr>
          <w:rFonts w:ascii="Times New Roman" w:hAnsi="Times New Roman" w:cs="Times New Roman"/>
          <w:bCs/>
          <w:color w:val="FF0000"/>
          <w:lang w:val="en-US"/>
        </w:rPr>
        <w:t>&lt;/</w:t>
      </w:r>
      <w:proofErr w:type="spellStart"/>
      <w:r w:rsidRPr="00482151">
        <w:rPr>
          <w:rFonts w:ascii="Times New Roman" w:hAnsi="Times New Roman" w:cs="Times New Roman"/>
          <w:bCs/>
          <w:color w:val="FF0000"/>
          <w:lang w:val="en-US"/>
        </w:rPr>
        <w:t>name</w:t>
      </w:r>
      <w:r w:rsidRPr="00E44C2C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482151">
        <w:rPr>
          <w:rFonts w:ascii="Times New Roman" w:hAnsi="Times New Roman" w:cs="Times New Roman"/>
          <w:bCs/>
          <w:color w:val="FF0000"/>
          <w:lang w:val="en-US"/>
        </w:rPr>
        <w:t>by</w:t>
      </w:r>
      <w:r w:rsidRPr="00E44C2C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482151">
        <w:rPr>
          <w:rFonts w:ascii="Times New Roman" w:hAnsi="Times New Roman" w:cs="Times New Roman"/>
          <w:bCs/>
          <w:color w:val="FF0000"/>
          <w:lang w:val="en-US"/>
        </w:rPr>
        <w:t>doc</w:t>
      </w:r>
      <w:proofErr w:type="spellEnd"/>
      <w:r w:rsidRPr="00E44C2C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176A37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E44C2C">
        <w:rPr>
          <w:rFonts w:ascii="Times New Roman" w:hAnsi="Times New Roman" w:cs="Times New Roman"/>
          <w:bCs/>
          <w:color w:val="auto"/>
          <w:lang w:val="en-US"/>
        </w:rPr>
        <w:t xml:space="preserve">    </w:t>
      </w:r>
      <w:r w:rsidRPr="00176A37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r w:rsidRPr="00227A1E">
        <w:rPr>
          <w:rFonts w:ascii="Times New Roman" w:hAnsi="Times New Roman" w:cs="Times New Roman"/>
          <w:bCs/>
          <w:color w:val="FF0000"/>
          <w:lang w:val="en-US"/>
        </w:rPr>
        <w:t>type</w:t>
      </w:r>
      <w:r w:rsidRPr="00176A37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227A1E">
        <w:rPr>
          <w:rFonts w:ascii="Times New Roman" w:hAnsi="Times New Roman" w:cs="Times New Roman"/>
          <w:bCs/>
          <w:color w:val="FF0000"/>
          <w:lang w:val="en-US"/>
        </w:rPr>
        <w:t>zone</w:t>
      </w:r>
      <w:proofErr w:type="spellEnd"/>
      <w:r w:rsidRPr="00176A37">
        <w:rPr>
          <w:rFonts w:ascii="Times New Roman" w:hAnsi="Times New Roman" w:cs="Times New Roman"/>
          <w:bCs/>
          <w:color w:val="FF0000"/>
          <w:lang w:val="en-US"/>
        </w:rPr>
        <w:t>&gt;</w:t>
      </w:r>
      <w:r w:rsidRPr="00176A37">
        <w:rPr>
          <w:rFonts w:ascii="Times New Roman" w:hAnsi="Times New Roman" w:cs="Times New Roman"/>
          <w:b/>
          <w:bCs/>
          <w:color w:val="auto"/>
          <w:sz w:val="24"/>
          <w:lang w:val="en-US"/>
        </w:rPr>
        <w:t>218020010003</w:t>
      </w:r>
      <w:r w:rsidRPr="00176A37">
        <w:rPr>
          <w:rFonts w:ascii="Times New Roman" w:hAnsi="Times New Roman" w:cs="Times New Roman"/>
          <w:bCs/>
          <w:color w:val="FF0000"/>
          <w:lang w:val="en-US"/>
        </w:rPr>
        <w:t>&lt;/</w:t>
      </w:r>
      <w:proofErr w:type="spellStart"/>
      <w:r w:rsidRPr="00227A1E">
        <w:rPr>
          <w:rFonts w:ascii="Times New Roman" w:hAnsi="Times New Roman" w:cs="Times New Roman"/>
          <w:bCs/>
          <w:color w:val="FF0000"/>
          <w:lang w:val="en-US"/>
        </w:rPr>
        <w:t>type</w:t>
      </w:r>
      <w:r w:rsidRPr="00176A37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227A1E">
        <w:rPr>
          <w:rFonts w:ascii="Times New Roman" w:hAnsi="Times New Roman" w:cs="Times New Roman"/>
          <w:bCs/>
          <w:color w:val="FF0000"/>
          <w:lang w:val="en-US"/>
        </w:rPr>
        <w:t>zone</w:t>
      </w:r>
      <w:proofErr w:type="spellEnd"/>
      <w:r w:rsidRPr="00176A37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E44C2C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E44C2C">
        <w:rPr>
          <w:rFonts w:ascii="Times New Roman" w:hAnsi="Times New Roman" w:cs="Times New Roman"/>
          <w:bCs/>
          <w:color w:val="FF0000"/>
          <w:lang w:val="en-US"/>
        </w:rPr>
        <w:t xml:space="preserve">    &lt;</w:t>
      </w:r>
      <w:proofErr w:type="spellStart"/>
      <w:r w:rsidRPr="00482151">
        <w:rPr>
          <w:rFonts w:ascii="Times New Roman" w:hAnsi="Times New Roman" w:cs="Times New Roman"/>
          <w:bCs/>
          <w:color w:val="FF0000"/>
          <w:lang w:val="en-US"/>
        </w:rPr>
        <w:t>authority</w:t>
      </w:r>
      <w:r w:rsidRPr="00E44C2C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482151">
        <w:rPr>
          <w:rFonts w:ascii="Times New Roman" w:hAnsi="Times New Roman" w:cs="Times New Roman"/>
          <w:bCs/>
          <w:color w:val="FF0000"/>
          <w:lang w:val="en-US"/>
        </w:rPr>
        <w:t>decision</w:t>
      </w:r>
      <w:proofErr w:type="spellEnd"/>
      <w:r w:rsidRPr="00E44C2C">
        <w:rPr>
          <w:rFonts w:ascii="Times New Roman" w:hAnsi="Times New Roman" w:cs="Times New Roman"/>
          <w:bCs/>
          <w:color w:val="FF0000"/>
          <w:lang w:val="en-US"/>
        </w:rPr>
        <w:t>&gt;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  <w:szCs w:val="24"/>
        </w:rPr>
        <w:t>Министерство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  <w:szCs w:val="24"/>
        </w:rPr>
        <w:t>экологии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  <w:szCs w:val="24"/>
        </w:rPr>
        <w:t>и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  <w:szCs w:val="24"/>
        </w:rPr>
        <w:t>природопользования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  <w:szCs w:val="24"/>
        </w:rPr>
        <w:t>Московской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 xml:space="preserve"> </w:t>
      </w:r>
      <w:r w:rsidR="00481F4E" w:rsidRPr="00481F4E">
        <w:rPr>
          <w:rFonts w:ascii="Times New Roman" w:hAnsi="Times New Roman" w:cs="Times New Roman"/>
          <w:b/>
          <w:bCs/>
          <w:color w:val="auto"/>
          <w:sz w:val="24"/>
          <w:szCs w:val="24"/>
        </w:rPr>
        <w:t>области</w:t>
      </w:r>
      <w:r w:rsidRPr="00E44C2C">
        <w:rPr>
          <w:rFonts w:ascii="Times New Roman" w:hAnsi="Times New Roman" w:cs="Times New Roman"/>
          <w:bCs/>
          <w:color w:val="FF0000"/>
          <w:lang w:val="en-US"/>
        </w:rPr>
        <w:t>&lt;/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authority</w:t>
      </w:r>
      <w:r w:rsidRPr="00E44C2C">
        <w:rPr>
          <w:rFonts w:ascii="Times New Roman" w:hAnsi="Times New Roman" w:cs="Times New Roman"/>
          <w:bCs/>
          <w:color w:val="FF0000"/>
          <w:lang w:val="en-US"/>
        </w:rPr>
        <w:t>_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decision</w:t>
      </w:r>
      <w:proofErr w:type="spellEnd"/>
      <w:r w:rsidRPr="00E44C2C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E44C2C">
        <w:rPr>
          <w:rFonts w:ascii="Times New Roman" w:hAnsi="Times New Roman" w:cs="Times New Roman"/>
          <w:bCs/>
          <w:color w:val="auto"/>
          <w:lang w:val="en-US"/>
        </w:rPr>
        <w:t xml:space="preserve">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gramStart"/>
      <w:r w:rsidRPr="00282CDD">
        <w:rPr>
          <w:rFonts w:ascii="Times New Roman" w:hAnsi="Times New Roman" w:cs="Times New Roman"/>
          <w:bCs/>
          <w:color w:val="FF0000"/>
          <w:lang w:val="en-US"/>
        </w:rPr>
        <w:t>locations</w:t>
      </w:r>
      <w:proofErr w:type="gram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gramStart"/>
      <w:r w:rsidRPr="00282CDD">
        <w:rPr>
          <w:rFonts w:ascii="Times New Roman" w:hAnsi="Times New Roman" w:cs="Times New Roman"/>
          <w:bCs/>
          <w:color w:val="FF0000"/>
          <w:lang w:val="en-US"/>
        </w:rPr>
        <w:t>location</w:t>
      </w:r>
      <w:proofErr w:type="gram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proofErr w:type="gramStart"/>
      <w:r w:rsidRPr="00282CDD">
        <w:rPr>
          <w:rFonts w:ascii="Times New Roman" w:hAnsi="Times New Roman" w:cs="Times New Roman"/>
          <w:bCs/>
          <w:color w:val="FF0000"/>
          <w:lang w:val="en-US"/>
        </w:rPr>
        <w:t>fias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  <w:proofErr w:type="gramEnd"/>
      <w:r w:rsidRPr="00227A1E">
        <w:rPr>
          <w:rFonts w:ascii="Times New Roman" w:hAnsi="Times New Roman" w:cs="Times New Roman"/>
          <w:bCs/>
          <w:color w:val="auto"/>
          <w:lang w:val="en-US"/>
        </w:rPr>
        <w:t>4</w:t>
      </w:r>
      <w:r>
        <w:rPr>
          <w:rFonts w:ascii="Times New Roman" w:hAnsi="Times New Roman" w:cs="Times New Roman"/>
          <w:bCs/>
          <w:color w:val="auto"/>
          <w:lang w:val="en-US"/>
        </w:rPr>
        <w:t>f8b1a21-e4bb-422f-9087-d3cbf4bebc14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fias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proofErr w:type="gramStart"/>
      <w:r w:rsidRPr="00282CDD">
        <w:rPr>
          <w:rFonts w:ascii="Times New Roman" w:hAnsi="Times New Roman" w:cs="Times New Roman"/>
          <w:bCs/>
          <w:color w:val="FF0000"/>
          <w:lang w:val="en-US"/>
        </w:rPr>
        <w:t>okato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  <w:proofErr w:type="gramEnd"/>
      <w:r w:rsidRPr="00282CDD">
        <w:rPr>
          <w:rFonts w:ascii="Times New Roman" w:hAnsi="Times New Roman" w:cs="Times New Roman"/>
          <w:bCs/>
          <w:color w:val="auto"/>
          <w:lang w:val="en-US"/>
        </w:rPr>
        <w:t>57</w:t>
      </w:r>
      <w:r>
        <w:rPr>
          <w:rFonts w:ascii="Times New Roman" w:hAnsi="Times New Roman" w:cs="Times New Roman"/>
          <w:bCs/>
          <w:color w:val="auto"/>
          <w:lang w:val="en-US"/>
        </w:rPr>
        <w:t>000000000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okato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proofErr w:type="gramStart"/>
      <w:r w:rsidRPr="00282CDD">
        <w:rPr>
          <w:rFonts w:ascii="Times New Roman" w:hAnsi="Times New Roman" w:cs="Times New Roman"/>
          <w:bCs/>
          <w:color w:val="FF0000"/>
          <w:lang w:val="en-US"/>
        </w:rPr>
        <w:t>kladr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  <w:proofErr w:type="gramEnd"/>
      <w:r w:rsidRPr="00282CDD">
        <w:rPr>
          <w:rFonts w:ascii="Times New Roman" w:hAnsi="Times New Roman" w:cs="Times New Roman"/>
          <w:bCs/>
          <w:color w:val="auto"/>
          <w:lang w:val="en-US"/>
        </w:rPr>
        <w:t>59</w:t>
      </w:r>
      <w:r>
        <w:rPr>
          <w:rFonts w:ascii="Times New Roman" w:hAnsi="Times New Roman" w:cs="Times New Roman"/>
          <w:bCs/>
          <w:color w:val="auto"/>
          <w:lang w:val="en-US"/>
        </w:rPr>
        <w:t>00000000000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kladr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spellStart"/>
      <w:proofErr w:type="gramStart"/>
      <w:r w:rsidRPr="00282CDD">
        <w:rPr>
          <w:rFonts w:ascii="Times New Roman" w:hAnsi="Times New Roman" w:cs="Times New Roman"/>
          <w:bCs/>
          <w:color w:val="FF0000"/>
          <w:lang w:val="en-US"/>
        </w:rPr>
        <w:t>oktmo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  <w:proofErr w:type="gramEnd"/>
      <w:r w:rsidRPr="00282CDD">
        <w:rPr>
          <w:rFonts w:ascii="Times New Roman" w:hAnsi="Times New Roman" w:cs="Times New Roman"/>
          <w:bCs/>
          <w:color w:val="auto"/>
          <w:lang w:val="en-US"/>
        </w:rPr>
        <w:t>57</w:t>
      </w:r>
      <w:r>
        <w:rPr>
          <w:rFonts w:ascii="Times New Roman" w:hAnsi="Times New Roman" w:cs="Times New Roman"/>
          <w:bCs/>
          <w:color w:val="auto"/>
          <w:lang w:val="en-US"/>
        </w:rPr>
        <w:t>000000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oktmo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</w:t>
      </w:r>
      <w:proofErr w:type="gramStart"/>
      <w:r w:rsidRPr="00282CDD">
        <w:rPr>
          <w:rFonts w:ascii="Times New Roman" w:hAnsi="Times New Roman" w:cs="Times New Roman"/>
          <w:bCs/>
          <w:color w:val="FF0000"/>
          <w:lang w:val="en-US"/>
        </w:rPr>
        <w:t>region&gt;</w:t>
      </w:r>
      <w:proofErr w:type="gramEnd"/>
      <w:r>
        <w:rPr>
          <w:rFonts w:ascii="Times New Roman" w:hAnsi="Times New Roman" w:cs="Times New Roman"/>
          <w:b/>
          <w:bCs/>
          <w:color w:val="auto"/>
          <w:sz w:val="24"/>
          <w:lang w:val="en-US"/>
        </w:rPr>
        <w:t>5</w:t>
      </w:r>
      <w:r w:rsidR="00481F4E" w:rsidRPr="00E44C2C">
        <w:rPr>
          <w:rFonts w:ascii="Times New Roman" w:hAnsi="Times New Roman" w:cs="Times New Roman"/>
          <w:b/>
          <w:bCs/>
          <w:color w:val="auto"/>
          <w:sz w:val="24"/>
          <w:lang w:val="en-US"/>
        </w:rPr>
        <w:t>0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&lt;/region&gt;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&lt;/location&gt;</w:t>
      </w:r>
    </w:p>
    <w:p w:rsidR="007E202F" w:rsidRPr="00282CDD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&lt;/locations&gt;</w:t>
      </w:r>
    </w:p>
    <w:p w:rsidR="007E202F" w:rsidRPr="00C7715A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FF0000"/>
          <w:lang w:val="en-US"/>
        </w:rPr>
      </w:pPr>
      <w:r w:rsidRPr="00282CDD">
        <w:rPr>
          <w:rFonts w:ascii="Times New Roman" w:hAnsi="Times New Roman" w:cs="Times New Roman"/>
          <w:bCs/>
          <w:color w:val="auto"/>
          <w:lang w:val="en-US"/>
        </w:rPr>
        <w:t xml:space="preserve">   </w:t>
      </w:r>
      <w:r w:rsidRPr="00282CDD">
        <w:rPr>
          <w:rFonts w:ascii="Times New Roman" w:hAnsi="Times New Roman" w:cs="Times New Roman"/>
          <w:bCs/>
          <w:color w:val="FF0000"/>
          <w:lang w:val="en-US"/>
        </w:rPr>
        <w:t>&lt;/</w:t>
      </w:r>
      <w:proofErr w:type="spellStart"/>
      <w:r w:rsidRPr="00282CDD">
        <w:rPr>
          <w:rFonts w:ascii="Times New Roman" w:hAnsi="Times New Roman" w:cs="Times New Roman"/>
          <w:bCs/>
          <w:color w:val="FF0000"/>
          <w:lang w:val="en-US"/>
        </w:rPr>
        <w:t>object_zones_and_territories</w:t>
      </w:r>
      <w:proofErr w:type="spellEnd"/>
      <w:r w:rsidRPr="00282CDD">
        <w:rPr>
          <w:rFonts w:ascii="Times New Roman" w:hAnsi="Times New Roman" w:cs="Times New Roman"/>
          <w:bCs/>
          <w:color w:val="FF0000"/>
          <w:lang w:val="en-US"/>
        </w:rPr>
        <w:t>&gt;</w:t>
      </w:r>
    </w:p>
    <w:p w:rsidR="007E202F" w:rsidRPr="00C7715A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en-US"/>
        </w:rPr>
      </w:pPr>
    </w:p>
    <w:p w:rsidR="007E202F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2C43E5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227A1E">
        <w:rPr>
          <w:rFonts w:ascii="Times New Roman" w:hAnsi="Times New Roman"/>
          <w:b/>
          <w:bCs/>
          <w:color w:val="000000"/>
          <w:sz w:val="28"/>
          <w:szCs w:val="28"/>
        </w:rPr>
        <w:t>zone_parameter</w:t>
      </w:r>
      <w:proofErr w:type="spellEnd"/>
      <w:r w:rsidRPr="002C43E5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080E46">
        <w:rPr>
          <w:rFonts w:ascii="Times New Roman" w:hAnsi="Times New Roman"/>
          <w:bCs/>
          <w:color w:val="000000"/>
          <w:sz w:val="28"/>
          <w:szCs w:val="28"/>
        </w:rPr>
        <w:t>обяза</w:t>
      </w:r>
      <w:r>
        <w:rPr>
          <w:rFonts w:ascii="Times New Roman" w:hAnsi="Times New Roman"/>
          <w:bCs/>
          <w:color w:val="000000"/>
          <w:sz w:val="28"/>
          <w:szCs w:val="28"/>
        </w:rPr>
        <w:t>тельными для заполнения являются</w:t>
      </w:r>
      <w:r w:rsidRPr="00080E46">
        <w:rPr>
          <w:rFonts w:ascii="Times New Roman" w:hAnsi="Times New Roman"/>
          <w:bCs/>
          <w:color w:val="000000"/>
          <w:sz w:val="28"/>
          <w:szCs w:val="28"/>
        </w:rPr>
        <w:t xml:space="preserve"> элемент</w:t>
      </w:r>
      <w:r>
        <w:rPr>
          <w:rFonts w:ascii="Times New Roman" w:hAnsi="Times New Roman"/>
          <w:bCs/>
          <w:color w:val="000000"/>
          <w:sz w:val="28"/>
          <w:szCs w:val="28"/>
        </w:rPr>
        <w:t>ы:</w:t>
      </w:r>
    </w:p>
    <w:p w:rsidR="007E202F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content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restrict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encumbrances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7B03B0">
        <w:rPr>
          <w:rFonts w:ascii="Times New Roman" w:hAnsi="Times New Roman"/>
          <w:bCs/>
          <w:color w:val="000000"/>
          <w:sz w:val="28"/>
          <w:szCs w:val="28"/>
        </w:rPr>
        <w:t>Содержание ограничений использования объектов недвижимости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указываются ограничения, приведенные в решении об установлении/утверждении ЗОУИТ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7E202F" w:rsidRDefault="007E202F" w:rsidP="007E202F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period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proofErr w:type="spellStart"/>
      <w:r w:rsidRPr="00B36738">
        <w:rPr>
          <w:rFonts w:ascii="Times New Roman" w:hAnsi="Times New Roman"/>
          <w:bCs/>
          <w:color w:val="000000"/>
          <w:sz w:val="28"/>
          <w:szCs w:val="28"/>
        </w:rPr>
        <w:t>Cрок</w:t>
      </w:r>
      <w:proofErr w:type="spellEnd"/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, на который установлена </w:t>
      </w:r>
      <w:r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. Указывается с</w:t>
      </w:r>
      <w:r w:rsidRPr="005A49A1">
        <w:rPr>
          <w:rFonts w:ascii="Times New Roman" w:hAnsi="Times New Roman"/>
          <w:bCs/>
          <w:color w:val="000000"/>
          <w:sz w:val="28"/>
          <w:szCs w:val="28"/>
        </w:rPr>
        <w:t xml:space="preserve">рок, на который установлена </w:t>
      </w:r>
      <w:r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Pr="005A49A1">
        <w:rPr>
          <w:rFonts w:ascii="Times New Roman" w:hAnsi="Times New Roman"/>
          <w:bCs/>
          <w:color w:val="000000"/>
          <w:sz w:val="28"/>
          <w:szCs w:val="28"/>
        </w:rPr>
        <w:t>, или указание</w:t>
      </w:r>
      <w:r w:rsidR="00705FA2">
        <w:rPr>
          <w:rFonts w:ascii="Times New Roman" w:hAnsi="Times New Roman"/>
          <w:bCs/>
          <w:color w:val="000000"/>
          <w:sz w:val="28"/>
          <w:szCs w:val="28"/>
        </w:rPr>
        <w:t xml:space="preserve"> на то</w:t>
      </w:r>
      <w:r w:rsidRPr="005A49A1">
        <w:rPr>
          <w:rFonts w:ascii="Times New Roman" w:hAnsi="Times New Roman"/>
          <w:bCs/>
          <w:color w:val="000000"/>
          <w:sz w:val="28"/>
          <w:szCs w:val="28"/>
        </w:rPr>
        <w:t xml:space="preserve">, что </w:t>
      </w:r>
      <w:r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Pr="005A49A1">
        <w:rPr>
          <w:rFonts w:ascii="Times New Roman" w:hAnsi="Times New Roman"/>
          <w:bCs/>
          <w:color w:val="000000"/>
          <w:sz w:val="28"/>
          <w:szCs w:val="28"/>
        </w:rPr>
        <w:t xml:space="preserve"> установлена бессрочно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, в котором в свою очередь должен быть заполнен </w:t>
      </w:r>
      <w:r>
        <w:rPr>
          <w:rFonts w:ascii="Times New Roman" w:hAnsi="Times New Roman"/>
          <w:bCs/>
          <w:color w:val="000000"/>
          <w:sz w:val="28"/>
          <w:szCs w:val="28"/>
        </w:rPr>
        <w:t>один из атрибутов:</w:t>
      </w:r>
    </w:p>
    <w:p w:rsidR="007E202F" w:rsidRDefault="007E202F" w:rsidP="007E202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end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date</w:t>
      </w:r>
      <w:r w:rsidRPr="00B36738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170BFE">
        <w:rPr>
          <w:rFonts w:ascii="Times New Roman" w:hAnsi="Times New Roman"/>
          <w:bCs/>
          <w:color w:val="000000"/>
          <w:sz w:val="28"/>
          <w:szCs w:val="28"/>
        </w:rPr>
        <w:t>Дата прекращения действия</w:t>
      </w:r>
      <w:r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B36738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7E202F" w:rsidRDefault="007E202F" w:rsidP="007E202F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70BFE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deal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validity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time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170BFE">
        <w:rPr>
          <w:rFonts w:ascii="Times New Roman" w:hAnsi="Times New Roman"/>
          <w:bCs/>
          <w:color w:val="000000"/>
          <w:sz w:val="28"/>
          <w:szCs w:val="28"/>
        </w:rPr>
        <w:t xml:space="preserve"> (Срок действия (Продолжительность)</w:t>
      </w:r>
      <w:r>
        <w:rPr>
          <w:rFonts w:ascii="Times New Roman" w:hAnsi="Times New Roman"/>
          <w:bCs/>
          <w:color w:val="000000"/>
          <w:sz w:val="28"/>
          <w:szCs w:val="28"/>
        </w:rPr>
        <w:t>);</w:t>
      </w:r>
    </w:p>
    <w:p w:rsidR="007E202F" w:rsidRDefault="007E202F" w:rsidP="007E202F">
      <w:pPr>
        <w:pStyle w:val="a3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70BFE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indefinitely</w:t>
      </w:r>
      <w:r w:rsidRPr="00170BFE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170BFE">
        <w:rPr>
          <w:rFonts w:ascii="Times New Roman" w:hAnsi="Times New Roman"/>
          <w:bCs/>
          <w:color w:val="000000"/>
          <w:sz w:val="28"/>
          <w:szCs w:val="28"/>
        </w:rPr>
        <w:t xml:space="preserve"> (Бессрочно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465165" w:rsidRPr="007B03B0" w:rsidRDefault="00465165" w:rsidP="00465165">
      <w:pPr>
        <w:pStyle w:val="a3"/>
        <w:autoSpaceDE w:val="0"/>
        <w:autoSpaceDN w:val="0"/>
        <w:adjustRightInd w:val="0"/>
        <w:spacing w:before="120" w:after="120" w:line="238" w:lineRule="auto"/>
        <w:ind w:left="448"/>
        <w:contextualSpacing w:val="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7B03B0">
        <w:rPr>
          <w:rFonts w:ascii="Times New Roman" w:hAnsi="Times New Roman"/>
          <w:i/>
          <w:sz w:val="28"/>
          <w:szCs w:val="28"/>
          <w:u w:val="single"/>
        </w:rPr>
        <w:t>Пример заполнения:</w:t>
      </w:r>
    </w:p>
    <w:p w:rsidR="00465165" w:rsidRPr="00E44C2C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</w:rPr>
      </w:pPr>
      <w:r w:rsidRPr="00170BFE">
        <w:rPr>
          <w:rFonts w:ascii="Times New Roman" w:hAnsi="Times New Roman"/>
          <w:bCs/>
          <w:color w:val="FF0000"/>
        </w:rPr>
        <w:t>&lt;</w:t>
      </w:r>
      <w:proofErr w:type="spellStart"/>
      <w:r w:rsidRPr="00E44C2C">
        <w:rPr>
          <w:rFonts w:ascii="Times New Roman" w:hAnsi="Times New Roman"/>
          <w:bCs/>
          <w:color w:val="FF0000"/>
        </w:rPr>
        <w:t>zone_parameter</w:t>
      </w:r>
      <w:proofErr w:type="spellEnd"/>
      <w:r w:rsidRPr="00E44C2C">
        <w:rPr>
          <w:rFonts w:ascii="Times New Roman" w:hAnsi="Times New Roman"/>
          <w:bCs/>
          <w:color w:val="FF0000"/>
        </w:rPr>
        <w:t>&gt;</w:t>
      </w:r>
    </w:p>
    <w:p w:rsidR="00465165" w:rsidRPr="00E44C2C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</w:rPr>
      </w:pPr>
      <w:r w:rsidRPr="00E44C2C">
        <w:rPr>
          <w:rFonts w:ascii="Times New Roman" w:hAnsi="Times New Roman"/>
          <w:bCs/>
          <w:color w:val="FF0000"/>
        </w:rPr>
        <w:lastRenderedPageBreak/>
        <w:t xml:space="preserve">  &lt;</w:t>
      </w:r>
      <w:proofErr w:type="spellStart"/>
      <w:r w:rsidRPr="00E44C2C">
        <w:rPr>
          <w:rFonts w:ascii="Times New Roman" w:hAnsi="Times New Roman"/>
          <w:bCs/>
          <w:color w:val="FF0000"/>
        </w:rPr>
        <w:t>content_restrict_encumbrances</w:t>
      </w:r>
      <w:proofErr w:type="spellEnd"/>
      <w:r w:rsidRPr="00E44C2C">
        <w:rPr>
          <w:rFonts w:ascii="Times New Roman" w:hAnsi="Times New Roman"/>
          <w:bCs/>
          <w:color w:val="FF0000"/>
        </w:rPr>
        <w:t>&gt;</w:t>
      </w:r>
      <w:r w:rsidR="00481F4E" w:rsidRPr="00E44C2C">
        <w:rPr>
          <w:rFonts w:ascii="Times New Roman" w:hAnsi="Times New Roman"/>
          <w:b/>
          <w:bCs/>
        </w:rPr>
        <w:t>В</w:t>
      </w:r>
      <w:r w:rsidR="00481F4E" w:rsidRPr="00481F4E">
        <w:rPr>
          <w:rFonts w:ascii="Times New Roman" w:hAnsi="Times New Roman"/>
          <w:b/>
          <w:bCs/>
        </w:rPr>
        <w:t xml:space="preserve"> соответствии со статьей 65 частью 15 Водного кодекса Российской Федерации №74-ФЗ от 03.06.2006 г. в границах водоохранных зон запрещаются: 1) использование сточных вод в целях повышения почвенного плодородия;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отходов, а также загрязнение территории загрязняющими веществами, предельно допустимые концентрации которых в водах водных объектов </w:t>
      </w:r>
      <w:proofErr w:type="spellStart"/>
      <w:r w:rsidR="00481F4E" w:rsidRPr="00481F4E">
        <w:rPr>
          <w:rFonts w:ascii="Times New Roman" w:hAnsi="Times New Roman"/>
          <w:b/>
          <w:bCs/>
        </w:rPr>
        <w:t>рыбохозяйственного</w:t>
      </w:r>
      <w:proofErr w:type="spellEnd"/>
      <w:r w:rsidR="00481F4E" w:rsidRPr="00481F4E">
        <w:rPr>
          <w:rFonts w:ascii="Times New Roman" w:hAnsi="Times New Roman"/>
          <w:b/>
          <w:bCs/>
        </w:rPr>
        <w:t xml:space="preserve"> значения не установлены;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</w:t>
      </w:r>
      <w:r w:rsidR="00734A25">
        <w:rPr>
          <w:rFonts w:ascii="Times New Roman" w:hAnsi="Times New Roman"/>
          <w:b/>
          <w:bCs/>
        </w:rPr>
        <w:br/>
      </w:r>
      <w:r w:rsidR="00481F4E" w:rsidRPr="00481F4E">
        <w:rPr>
          <w:rFonts w:ascii="Times New Roman" w:hAnsi="Times New Roman"/>
          <w:b/>
          <w:bCs/>
        </w:rPr>
        <w:t xml:space="preserve">и в специально оборудованных местах, имеющих твердое покрытие; 5) строительство </w:t>
      </w:r>
      <w:r w:rsidR="00734A25">
        <w:rPr>
          <w:rFonts w:ascii="Times New Roman" w:hAnsi="Times New Roman"/>
          <w:b/>
          <w:bCs/>
        </w:rPr>
        <w:br/>
      </w:r>
      <w:r w:rsidR="00481F4E" w:rsidRPr="00481F4E">
        <w:rPr>
          <w:rFonts w:ascii="Times New Roman" w:hAnsi="Times New Roman"/>
          <w:b/>
          <w:bCs/>
        </w:rPr>
        <w:t xml:space="preserve">и реконструкция автозаправочных станций, складов горюче-смазочных материалов </w:t>
      </w:r>
      <w:r w:rsidR="00734A25">
        <w:rPr>
          <w:rFonts w:ascii="Times New Roman" w:hAnsi="Times New Roman"/>
          <w:b/>
          <w:bCs/>
        </w:rPr>
        <w:br/>
      </w:r>
      <w:r w:rsidR="00481F4E" w:rsidRPr="00481F4E">
        <w:rPr>
          <w:rFonts w:ascii="Times New Roman" w:hAnsi="Times New Roman"/>
          <w:b/>
          <w:bCs/>
        </w:rPr>
        <w:t xml:space="preserve">(за исключением случаев, если автозаправочные станции, склады горюче-смазочных материалов размещены на территориях портов, инфраструктуры внутренних водных путей, в том числе баз (сооружений) для стоянки маломерных судов, объектов органов федеральной службы безопасности), станций технического обслуживания, используемых для технического осмотра и ремонта транспортных средств, осуществление мойки транспортных средств; </w:t>
      </w:r>
      <w:r w:rsidR="00734A25">
        <w:rPr>
          <w:rFonts w:ascii="Times New Roman" w:hAnsi="Times New Roman"/>
          <w:b/>
          <w:bCs/>
        </w:rPr>
        <w:br/>
      </w:r>
      <w:r w:rsidR="00481F4E" w:rsidRPr="00481F4E">
        <w:rPr>
          <w:rFonts w:ascii="Times New Roman" w:hAnsi="Times New Roman"/>
          <w:b/>
          <w:bCs/>
        </w:rPr>
        <w:t xml:space="preserve">6) хранение пестицидов и </w:t>
      </w:r>
      <w:proofErr w:type="spellStart"/>
      <w:r w:rsidR="00481F4E" w:rsidRPr="00481F4E">
        <w:rPr>
          <w:rFonts w:ascii="Times New Roman" w:hAnsi="Times New Roman"/>
          <w:b/>
          <w:bCs/>
        </w:rPr>
        <w:t>агрохимикатов</w:t>
      </w:r>
      <w:proofErr w:type="spellEnd"/>
      <w:r w:rsidR="00481F4E" w:rsidRPr="00481F4E">
        <w:rPr>
          <w:rFonts w:ascii="Times New Roman" w:hAnsi="Times New Roman"/>
          <w:b/>
          <w:bCs/>
        </w:rPr>
        <w:t xml:space="preserve"> (за исключением хранения </w:t>
      </w:r>
      <w:proofErr w:type="spellStart"/>
      <w:r w:rsidR="00481F4E" w:rsidRPr="00481F4E">
        <w:rPr>
          <w:rFonts w:ascii="Times New Roman" w:hAnsi="Times New Roman"/>
          <w:b/>
          <w:bCs/>
        </w:rPr>
        <w:t>агрохимикатов</w:t>
      </w:r>
      <w:proofErr w:type="spellEnd"/>
      <w:r w:rsidR="00481F4E" w:rsidRPr="00481F4E">
        <w:rPr>
          <w:rFonts w:ascii="Times New Roman" w:hAnsi="Times New Roman"/>
          <w:b/>
          <w:bCs/>
        </w:rPr>
        <w:t xml:space="preserve"> </w:t>
      </w:r>
      <w:r w:rsidR="00734A25">
        <w:rPr>
          <w:rFonts w:ascii="Times New Roman" w:hAnsi="Times New Roman"/>
          <w:b/>
          <w:bCs/>
        </w:rPr>
        <w:br/>
      </w:r>
      <w:r w:rsidR="00481F4E" w:rsidRPr="00481F4E">
        <w:rPr>
          <w:rFonts w:ascii="Times New Roman" w:hAnsi="Times New Roman"/>
          <w:b/>
          <w:bCs/>
        </w:rPr>
        <w:t xml:space="preserve">в специализированных хранилищах на территориях морских портов за пределами границ прибрежных защитных полос), применение пестицидов и </w:t>
      </w:r>
      <w:proofErr w:type="spellStart"/>
      <w:r w:rsidR="00481F4E" w:rsidRPr="00481F4E">
        <w:rPr>
          <w:rFonts w:ascii="Times New Roman" w:hAnsi="Times New Roman"/>
          <w:b/>
          <w:bCs/>
        </w:rPr>
        <w:t>агрохимикатов</w:t>
      </w:r>
      <w:proofErr w:type="spellEnd"/>
      <w:r w:rsidR="00481F4E" w:rsidRPr="00481F4E">
        <w:rPr>
          <w:rFonts w:ascii="Times New Roman" w:hAnsi="Times New Roman"/>
          <w:b/>
          <w:bCs/>
        </w:rPr>
        <w:t xml:space="preserve">; 7) сброс сточных, </w:t>
      </w:r>
      <w:r w:rsidR="00734A25">
        <w:rPr>
          <w:rFonts w:ascii="Times New Roman" w:hAnsi="Times New Roman"/>
          <w:b/>
          <w:bCs/>
        </w:rPr>
        <w:br/>
      </w:r>
      <w:r w:rsidR="00481F4E" w:rsidRPr="00481F4E">
        <w:rPr>
          <w:rFonts w:ascii="Times New Roman" w:hAnsi="Times New Roman"/>
          <w:b/>
          <w:bCs/>
        </w:rPr>
        <w:t xml:space="preserve">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</w:t>
      </w:r>
      <w:r w:rsidR="00734A25">
        <w:rPr>
          <w:rFonts w:ascii="Times New Roman" w:hAnsi="Times New Roman"/>
          <w:b/>
          <w:bCs/>
        </w:rPr>
        <w:br/>
      </w:r>
      <w:r w:rsidR="00481F4E" w:rsidRPr="00481F4E">
        <w:rPr>
          <w:rFonts w:ascii="Times New Roman" w:hAnsi="Times New Roman"/>
          <w:b/>
          <w:bCs/>
        </w:rPr>
        <w:t xml:space="preserve">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N 2395-1 </w:t>
      </w:r>
      <w:r w:rsidR="00734A25">
        <w:rPr>
          <w:rFonts w:ascii="Times New Roman" w:hAnsi="Times New Roman"/>
          <w:b/>
          <w:bCs/>
        </w:rPr>
        <w:br/>
      </w:r>
      <w:r w:rsidR="00D86E8D">
        <w:rPr>
          <w:rFonts w:ascii="Times New Roman" w:hAnsi="Times New Roman"/>
          <w:b/>
          <w:bCs/>
        </w:rPr>
        <w:t>«</w:t>
      </w:r>
      <w:r w:rsidR="00481F4E" w:rsidRPr="00481F4E">
        <w:rPr>
          <w:rFonts w:ascii="Times New Roman" w:hAnsi="Times New Roman"/>
          <w:b/>
          <w:bCs/>
        </w:rPr>
        <w:t>О недрах</w:t>
      </w:r>
      <w:r w:rsidR="00D86E8D" w:rsidRPr="00E44C2C">
        <w:rPr>
          <w:rFonts w:ascii="Times New Roman" w:hAnsi="Times New Roman"/>
          <w:b/>
          <w:bCs/>
        </w:rPr>
        <w:t>»)</w:t>
      </w:r>
      <w:r w:rsidRPr="00E44C2C">
        <w:rPr>
          <w:rFonts w:ascii="Times New Roman" w:hAnsi="Times New Roman"/>
          <w:bCs/>
          <w:color w:val="FF0000"/>
        </w:rPr>
        <w:t>&lt;</w:t>
      </w:r>
      <w:proofErr w:type="spellStart"/>
      <w:r w:rsidRPr="00E44C2C">
        <w:rPr>
          <w:rFonts w:ascii="Times New Roman" w:hAnsi="Times New Roman"/>
          <w:bCs/>
          <w:color w:val="FF0000"/>
        </w:rPr>
        <w:t>content_restrict_encumbrances</w:t>
      </w:r>
      <w:proofErr w:type="spellEnd"/>
      <w:r w:rsidRPr="00E44C2C">
        <w:rPr>
          <w:rFonts w:ascii="Times New Roman" w:hAnsi="Times New Roman"/>
          <w:bCs/>
          <w:color w:val="FF0000"/>
        </w:rPr>
        <w:t>&gt;</w:t>
      </w:r>
    </w:p>
    <w:p w:rsidR="00465165" w:rsidRPr="00E44C2C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lang w:val="en-US"/>
        </w:rPr>
      </w:pPr>
      <w:r w:rsidRPr="00E44C2C">
        <w:rPr>
          <w:rFonts w:ascii="Times New Roman" w:hAnsi="Times New Roman"/>
          <w:bCs/>
          <w:color w:val="FF0000"/>
        </w:rPr>
        <w:t xml:space="preserve">  </w:t>
      </w:r>
      <w:r w:rsidRPr="00E44C2C">
        <w:rPr>
          <w:rFonts w:ascii="Times New Roman" w:hAnsi="Times New Roman"/>
          <w:bCs/>
          <w:color w:val="FF0000"/>
          <w:lang w:val="en-US"/>
        </w:rPr>
        <w:t>&lt;</w:t>
      </w:r>
      <w:proofErr w:type="gramStart"/>
      <w:r w:rsidRPr="00E44C2C">
        <w:rPr>
          <w:rFonts w:ascii="Times New Roman" w:hAnsi="Times New Roman"/>
          <w:bCs/>
          <w:color w:val="FF0000"/>
          <w:lang w:val="en-US"/>
        </w:rPr>
        <w:t>period</w:t>
      </w:r>
      <w:proofErr w:type="gramEnd"/>
      <w:r w:rsidRPr="00E44C2C">
        <w:rPr>
          <w:rFonts w:ascii="Times New Roman" w:hAnsi="Times New Roman"/>
          <w:bCs/>
          <w:color w:val="FF0000"/>
          <w:lang w:val="en-US"/>
        </w:rPr>
        <w:t>&gt;</w:t>
      </w:r>
    </w:p>
    <w:p w:rsidR="00465165" w:rsidRPr="00E44C2C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lang w:val="en-US"/>
        </w:rPr>
      </w:pPr>
      <w:r w:rsidRPr="00E44C2C">
        <w:rPr>
          <w:rFonts w:ascii="Times New Roman" w:hAnsi="Times New Roman"/>
          <w:bCs/>
          <w:color w:val="FF0000"/>
          <w:lang w:val="en-US"/>
        </w:rPr>
        <w:t xml:space="preserve">    &lt;</w:t>
      </w:r>
      <w:proofErr w:type="gramStart"/>
      <w:r w:rsidRPr="00E44C2C">
        <w:rPr>
          <w:rFonts w:ascii="Times New Roman" w:hAnsi="Times New Roman"/>
          <w:bCs/>
          <w:color w:val="FF0000"/>
          <w:lang w:val="en-US"/>
        </w:rPr>
        <w:t>indefinitely&gt;</w:t>
      </w:r>
      <w:proofErr w:type="gramEnd"/>
      <w:r w:rsidRPr="00E44C2C">
        <w:rPr>
          <w:rFonts w:ascii="Times New Roman" w:hAnsi="Times New Roman"/>
          <w:b/>
          <w:bCs/>
          <w:lang w:val="en-US"/>
        </w:rPr>
        <w:t>true</w:t>
      </w:r>
      <w:r w:rsidRPr="00E44C2C">
        <w:rPr>
          <w:rFonts w:ascii="Times New Roman" w:hAnsi="Times New Roman"/>
          <w:bCs/>
          <w:color w:val="FF0000"/>
          <w:lang w:val="en-US"/>
        </w:rPr>
        <w:t>&lt;/indefinitely&gt;</w:t>
      </w:r>
    </w:p>
    <w:p w:rsidR="00465165" w:rsidRPr="00E44C2C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lang w:val="en-US"/>
        </w:rPr>
      </w:pPr>
      <w:r w:rsidRPr="00E44C2C">
        <w:rPr>
          <w:rFonts w:ascii="Times New Roman" w:hAnsi="Times New Roman"/>
          <w:bCs/>
          <w:color w:val="FF0000"/>
          <w:lang w:val="en-US"/>
        </w:rPr>
        <w:t xml:space="preserve">  &lt; </w:t>
      </w:r>
      <w:proofErr w:type="gramStart"/>
      <w:r w:rsidRPr="00E44C2C">
        <w:rPr>
          <w:rFonts w:ascii="Times New Roman" w:hAnsi="Times New Roman"/>
          <w:bCs/>
          <w:color w:val="FF0000"/>
          <w:lang w:val="en-US"/>
        </w:rPr>
        <w:t>period</w:t>
      </w:r>
      <w:proofErr w:type="gramEnd"/>
      <w:r w:rsidRPr="00E44C2C">
        <w:rPr>
          <w:rFonts w:ascii="Times New Roman" w:hAnsi="Times New Roman"/>
          <w:bCs/>
          <w:color w:val="FF0000"/>
          <w:lang w:val="en-US"/>
        </w:rPr>
        <w:t>&gt;</w:t>
      </w:r>
    </w:p>
    <w:p w:rsidR="00465165" w:rsidRDefault="00465165" w:rsidP="0046516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</w:rPr>
      </w:pPr>
      <w:r w:rsidRPr="00E44C2C">
        <w:rPr>
          <w:rFonts w:ascii="Times New Roman" w:hAnsi="Times New Roman"/>
          <w:bCs/>
          <w:color w:val="FF0000"/>
        </w:rPr>
        <w:t>&lt;/</w:t>
      </w:r>
      <w:proofErr w:type="spellStart"/>
      <w:r w:rsidRPr="00E44C2C">
        <w:rPr>
          <w:rFonts w:ascii="Times New Roman" w:hAnsi="Times New Roman"/>
          <w:bCs/>
          <w:color w:val="FF0000"/>
        </w:rPr>
        <w:t>zone_parameter</w:t>
      </w:r>
      <w:proofErr w:type="spellEnd"/>
      <w:r w:rsidRPr="00E44C2C">
        <w:rPr>
          <w:rFonts w:ascii="Times New Roman" w:hAnsi="Times New Roman"/>
          <w:bCs/>
          <w:color w:val="FF0000"/>
        </w:rPr>
        <w:t>&gt;</w:t>
      </w:r>
    </w:p>
    <w:p w:rsidR="007E202F" w:rsidRPr="007E202F" w:rsidRDefault="007E202F" w:rsidP="007E20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auto"/>
        </w:rPr>
      </w:pPr>
    </w:p>
    <w:p w:rsidR="0004198F" w:rsidRPr="00D6789F" w:rsidRDefault="00D6789F" w:rsidP="00F9057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color w:val="auto"/>
          <w:sz w:val="28"/>
          <w:szCs w:val="24"/>
        </w:rPr>
      </w:pPr>
      <w:r>
        <w:rPr>
          <w:rFonts w:ascii="Times New Roman" w:hAnsi="Times New Roman" w:cs="Times New Roman"/>
          <w:bCs/>
          <w:color w:val="auto"/>
          <w:sz w:val="28"/>
          <w:szCs w:val="24"/>
        </w:rPr>
        <w:t xml:space="preserve">2. </w:t>
      </w:r>
      <w:r w:rsidRPr="00D6789F">
        <w:rPr>
          <w:rFonts w:ascii="Times New Roman" w:hAnsi="Times New Roman" w:cs="Times New Roman"/>
          <w:bCs/>
          <w:i/>
          <w:color w:val="auto"/>
          <w:sz w:val="28"/>
          <w:szCs w:val="24"/>
        </w:rPr>
        <w:t>Заполнение сведений о местоположении объекта реестра границ</w:t>
      </w:r>
      <w:r w:rsidR="00F26CA0">
        <w:rPr>
          <w:rFonts w:ascii="Times New Roman" w:hAnsi="Times New Roman" w:cs="Times New Roman"/>
          <w:bCs/>
          <w:i/>
          <w:color w:val="auto"/>
          <w:sz w:val="28"/>
          <w:szCs w:val="24"/>
        </w:rPr>
        <w:t xml:space="preserve"> (перечень координат).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F163B" w:rsidRPr="00584D91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contours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_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  <w:lang w:val="en-US"/>
        </w:rPr>
        <w:t>location</w:t>
      </w:r>
      <w:r w:rsidRPr="00A2650F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(Описание местоположения границы</w:t>
      </w:r>
      <w:r w:rsidR="00E024B4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A2650F">
        <w:rPr>
          <w:rFonts w:ascii="Times New Roman" w:hAnsi="Times New Roman"/>
          <w:bCs/>
          <w:color w:val="000000"/>
          <w:sz w:val="28"/>
          <w:szCs w:val="28"/>
        </w:rPr>
        <w:t xml:space="preserve"> обязательными для заполнения являются элемент</w:t>
      </w:r>
      <w:r w:rsidR="00D6789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584D91">
        <w:rPr>
          <w:rFonts w:ascii="Times New Roman" w:hAnsi="Times New Roman"/>
          <w:b/>
          <w:bCs/>
          <w:sz w:val="28"/>
          <w:szCs w:val="28"/>
        </w:rPr>
        <w:t>«</w:t>
      </w:r>
      <w:r w:rsidRPr="00584D91">
        <w:rPr>
          <w:rFonts w:ascii="Times New Roman" w:hAnsi="Times New Roman"/>
          <w:b/>
          <w:bCs/>
          <w:sz w:val="28"/>
          <w:szCs w:val="28"/>
          <w:lang w:val="en-US"/>
        </w:rPr>
        <w:t>contours</w:t>
      </w:r>
      <w:r w:rsidRPr="00584D91">
        <w:rPr>
          <w:rFonts w:ascii="Times New Roman" w:hAnsi="Times New Roman"/>
          <w:b/>
          <w:bCs/>
          <w:sz w:val="28"/>
          <w:szCs w:val="28"/>
        </w:rPr>
        <w:t>»</w:t>
      </w:r>
      <w:r w:rsidRPr="00584D91">
        <w:rPr>
          <w:rFonts w:ascii="Times New Roman" w:hAnsi="Times New Roman"/>
          <w:bCs/>
          <w:sz w:val="28"/>
          <w:szCs w:val="28"/>
        </w:rPr>
        <w:t xml:space="preserve"> (Контуры (контур) (координ</w:t>
      </w:r>
      <w:r w:rsidR="00F26CA0">
        <w:rPr>
          <w:rFonts w:ascii="Times New Roman" w:hAnsi="Times New Roman"/>
          <w:bCs/>
          <w:sz w:val="28"/>
          <w:szCs w:val="28"/>
        </w:rPr>
        <w:t>аты характерных точек контура)).</w:t>
      </w:r>
    </w:p>
    <w:p w:rsidR="00D6789F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6A31">
        <w:rPr>
          <w:rFonts w:ascii="Times New Roman" w:hAnsi="Times New Roman"/>
          <w:bCs/>
          <w:color w:val="000000"/>
          <w:sz w:val="28"/>
          <w:szCs w:val="28"/>
        </w:rPr>
        <w:t>Элемент «</w:t>
      </w:r>
      <w:r w:rsidRPr="00D46A31">
        <w:rPr>
          <w:rFonts w:ascii="Times New Roman" w:hAnsi="Times New Roman"/>
          <w:b/>
          <w:color w:val="000000"/>
          <w:sz w:val="28"/>
          <w:szCs w:val="28"/>
          <w:lang w:val="en-US"/>
        </w:rPr>
        <w:t>contours</w:t>
      </w:r>
      <w:r w:rsidRPr="00D46A31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D46A31">
        <w:rPr>
          <w:rFonts w:ascii="Times New Roman" w:hAnsi="Times New Roman"/>
          <w:bCs/>
          <w:color w:val="000000"/>
          <w:sz w:val="28"/>
          <w:szCs w:val="28"/>
        </w:rPr>
        <w:t>может включать в себя один или несколько элементов</w:t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46A31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color w:val="000000"/>
          <w:sz w:val="28"/>
          <w:szCs w:val="28"/>
        </w:rPr>
        <w:t>contour</w:t>
      </w:r>
      <w:proofErr w:type="spellEnd"/>
      <w:r w:rsidRPr="00D46A31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(Контур (координаты характерных точек контура)), </w:t>
      </w:r>
      <w:r w:rsidR="00D6789F">
        <w:rPr>
          <w:rFonts w:ascii="Times New Roman" w:hAnsi="Times New Roman"/>
          <w:color w:val="000000"/>
          <w:sz w:val="28"/>
          <w:szCs w:val="28"/>
        </w:rPr>
        <w:br/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в котором содержится обязательный элемент </w:t>
      </w:r>
      <w:r w:rsidRPr="00D46A31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D46A31">
        <w:rPr>
          <w:rFonts w:ascii="Times New Roman" w:hAnsi="Times New Roman"/>
          <w:b/>
          <w:color w:val="000000"/>
          <w:sz w:val="28"/>
          <w:szCs w:val="28"/>
        </w:rPr>
        <w:t>entity_spatial</w:t>
      </w:r>
      <w:proofErr w:type="spellEnd"/>
      <w:r w:rsidRPr="00D46A31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  <w:r w:rsidRPr="00D46A31">
        <w:rPr>
          <w:rFonts w:ascii="Times New Roman" w:hAnsi="Times New Roman"/>
          <w:color w:val="000000"/>
          <w:sz w:val="28"/>
          <w:szCs w:val="28"/>
        </w:rPr>
        <w:t>(Описание элементов контура (характерных точек контура))</w:t>
      </w:r>
      <w:r w:rsidR="00F26CA0">
        <w:rPr>
          <w:rFonts w:ascii="Times New Roman" w:hAnsi="Times New Roman"/>
          <w:color w:val="000000"/>
          <w:sz w:val="28"/>
          <w:szCs w:val="28"/>
        </w:rPr>
        <w:t>.</w:t>
      </w:r>
      <w:r w:rsidRPr="00D46A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Pr="00090542">
        <w:rPr>
          <w:rFonts w:ascii="Times New Roman" w:hAnsi="Times New Roman"/>
          <w:b/>
          <w:color w:val="000000"/>
          <w:sz w:val="28"/>
          <w:szCs w:val="28"/>
        </w:rPr>
        <w:t>entity_spatial</w:t>
      </w:r>
      <w:proofErr w:type="spellEnd"/>
      <w:r w:rsidRPr="00090542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обязательными элементами для заполнения являются: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sk</w:t>
      </w:r>
      <w:proofErr w:type="spellEnd"/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code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К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од системы координат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Код системы координат имеет вид: 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код субъекта и номер зоны, разделенные точкой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spatials</w:t>
      </w:r>
      <w:proofErr w:type="spellEnd"/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elements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лементы контура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Может включать в себя один или несколько элементов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spatial_element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Элемент контура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spatial_element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 w:rsidR="00784FA2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>(</w:t>
      </w:r>
      <w:r w:rsidR="00784FA2" w:rsidRPr="00090542">
        <w:rPr>
          <w:rFonts w:ascii="Times New Roman" w:hAnsi="Times New Roman"/>
          <w:bCs/>
          <w:color w:val="000000"/>
          <w:sz w:val="28"/>
          <w:szCs w:val="28"/>
        </w:rPr>
        <w:t>Элемент контура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обязательными для заполнения являются следующие элементы: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– 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type</w:t>
      </w:r>
      <w:r w:rsidRPr="00090542">
        <w:rPr>
          <w:rFonts w:ascii="Times New Roman" w:hAnsi="Times New Roman"/>
          <w:b/>
          <w:color w:val="000000"/>
          <w:sz w:val="28"/>
          <w:szCs w:val="28"/>
        </w:rPr>
        <w:t>_</w:t>
      </w:r>
      <w:r w:rsidRPr="00090542">
        <w:rPr>
          <w:rFonts w:ascii="Times New Roman" w:hAnsi="Times New Roman"/>
          <w:b/>
          <w:color w:val="000000"/>
          <w:sz w:val="28"/>
          <w:szCs w:val="28"/>
          <w:lang w:val="en-US"/>
        </w:rPr>
        <w:t>unit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 w:rsidRPr="00090542">
        <w:rPr>
          <w:rFonts w:ascii="Times New Roman" w:hAnsi="Times New Roman"/>
          <w:bCs/>
          <w:color w:val="000000"/>
          <w:sz w:val="28"/>
          <w:szCs w:val="28"/>
        </w:rPr>
        <w:t>Вид топологии элемента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 xml:space="preserve"> Д</w:t>
      </w:r>
      <w:r w:rsidR="00784FA2" w:rsidRPr="00784FA2">
        <w:rPr>
          <w:rFonts w:ascii="Times New Roman" w:hAnsi="Times New Roman"/>
          <w:bCs/>
          <w:color w:val="000000"/>
          <w:sz w:val="28"/>
          <w:szCs w:val="28"/>
        </w:rPr>
        <w:t>ля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65165">
        <w:rPr>
          <w:rFonts w:ascii="Times New Roman" w:hAnsi="Times New Roman"/>
          <w:bCs/>
          <w:color w:val="000000"/>
          <w:sz w:val="28"/>
          <w:szCs w:val="28"/>
        </w:rPr>
        <w:t>ЗОУИТ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F2F38">
        <w:rPr>
          <w:rFonts w:ascii="Times New Roman" w:hAnsi="Times New Roman"/>
          <w:bCs/>
          <w:color w:val="000000"/>
          <w:sz w:val="28"/>
          <w:szCs w:val="28"/>
        </w:rPr>
        <w:t>–</w:t>
      </w:r>
      <w:r w:rsidR="00784FA2">
        <w:rPr>
          <w:rFonts w:ascii="Times New Roman" w:hAnsi="Times New Roman"/>
          <w:bCs/>
          <w:color w:val="000000"/>
          <w:sz w:val="28"/>
          <w:szCs w:val="28"/>
        </w:rPr>
        <w:t xml:space="preserve"> указывается</w:t>
      </w:r>
      <w:r w:rsidR="00BF2F38">
        <w:rPr>
          <w:rFonts w:ascii="Times New Roman" w:hAnsi="Times New Roman"/>
          <w:bCs/>
          <w:color w:val="000000"/>
          <w:sz w:val="28"/>
          <w:szCs w:val="28"/>
        </w:rPr>
        <w:t xml:space="preserve"> значение «01» (Полигон). 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При описании</w:t>
      </w:r>
      <w:r w:rsidR="00BF2F3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F2F38" w:rsidRPr="00792C70">
        <w:rPr>
          <w:rFonts w:ascii="Times New Roman" w:hAnsi="Times New Roman"/>
          <w:bCs/>
          <w:color w:val="000000"/>
          <w:sz w:val="28"/>
          <w:szCs w:val="28"/>
        </w:rPr>
        <w:t>контура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 xml:space="preserve"> перечень характерных точек должен завершаться повторением начальной точки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D6789F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792C70">
        <w:rPr>
          <w:rFonts w:ascii="Times New Roman" w:hAnsi="Times New Roman"/>
          <w:b/>
          <w:color w:val="000000"/>
          <w:sz w:val="28"/>
          <w:szCs w:val="28"/>
          <w:lang w:val="en-US"/>
        </w:rPr>
        <w:t>ordinates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писок координат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. Включает в себя несколько элементов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792C70">
        <w:rPr>
          <w:rFonts w:ascii="Times New Roman" w:hAnsi="Times New Roman"/>
          <w:b/>
          <w:bCs/>
          <w:color w:val="000000"/>
          <w:sz w:val="28"/>
          <w:szCs w:val="28"/>
        </w:rPr>
        <w:t>ordinate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(К</w:t>
      </w:r>
      <w:r w:rsidRPr="00792C70">
        <w:rPr>
          <w:rFonts w:ascii="Times New Roman" w:hAnsi="Times New Roman"/>
          <w:bCs/>
          <w:color w:val="000000"/>
          <w:sz w:val="28"/>
          <w:szCs w:val="28"/>
        </w:rPr>
        <w:t>оордината</w:t>
      </w:r>
      <w:r>
        <w:rPr>
          <w:rFonts w:ascii="Times New Roman" w:hAnsi="Times New Roman"/>
          <w:bCs/>
          <w:color w:val="000000"/>
          <w:sz w:val="28"/>
          <w:szCs w:val="28"/>
        </w:rPr>
        <w:t>).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элементе </w:t>
      </w:r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proofErr w:type="spellStart"/>
      <w:r w:rsidRPr="00792C70">
        <w:rPr>
          <w:rFonts w:ascii="Times New Roman" w:hAnsi="Times New Roman"/>
          <w:b/>
          <w:bCs/>
          <w:color w:val="000000"/>
          <w:sz w:val="28"/>
          <w:szCs w:val="28"/>
        </w:rPr>
        <w:t>ordinate</w:t>
      </w:r>
      <w:proofErr w:type="spellEnd"/>
      <w:r w:rsidRPr="00090542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обязательным для заполнения являются следующие элементы и атрибуты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270F8B">
        <w:rPr>
          <w:rFonts w:ascii="Times New Roman" w:hAnsi="Times New Roman"/>
          <w:b/>
          <w:color w:val="000000"/>
          <w:sz w:val="28"/>
          <w:szCs w:val="28"/>
          <w:lang w:val="en-US"/>
        </w:rPr>
        <w:t>x</w:t>
      </w:r>
      <w:r w:rsidRPr="0098564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Координата X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270F8B">
        <w:rPr>
          <w:rFonts w:ascii="Times New Roman" w:hAnsi="Times New Roman"/>
          <w:b/>
          <w:color w:val="000000"/>
          <w:sz w:val="28"/>
          <w:szCs w:val="28"/>
          <w:lang w:val="en-US"/>
        </w:rPr>
        <w:t>y</w:t>
      </w:r>
      <w:r w:rsidRPr="0098564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Координата </w:t>
      </w:r>
      <w:r w:rsidRPr="00270F8B">
        <w:rPr>
          <w:rFonts w:ascii="Times New Roman" w:hAnsi="Times New Roman"/>
          <w:bCs/>
          <w:color w:val="000000"/>
          <w:sz w:val="28"/>
          <w:szCs w:val="28"/>
        </w:rPr>
        <w:t>Y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ord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nmb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Номер точки (порядок обхода)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num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Номер точки (межевой точки)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opred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Метод определения точки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9F163B" w:rsidRPr="0061586E" w:rsidRDefault="009F163B" w:rsidP="009F163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1CE0">
        <w:rPr>
          <w:rFonts w:ascii="Times New Roman" w:hAnsi="Times New Roman"/>
          <w:bCs/>
          <w:color w:val="000000"/>
          <w:sz w:val="28"/>
          <w:szCs w:val="28"/>
        </w:rPr>
        <w:t xml:space="preserve">– </w:t>
      </w:r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delta</w:t>
      </w:r>
      <w:r w:rsidRPr="0002508D">
        <w:rPr>
          <w:rFonts w:ascii="Times New Roman" w:hAnsi="Times New Roman"/>
          <w:b/>
          <w:color w:val="000000"/>
          <w:sz w:val="28"/>
          <w:szCs w:val="28"/>
        </w:rPr>
        <w:t>_</w:t>
      </w:r>
      <w:proofErr w:type="spellStart"/>
      <w:r w:rsidRPr="0002508D">
        <w:rPr>
          <w:rFonts w:ascii="Times New Roman" w:hAnsi="Times New Roman"/>
          <w:b/>
          <w:color w:val="000000"/>
          <w:sz w:val="28"/>
          <w:szCs w:val="28"/>
          <w:lang w:val="en-US"/>
        </w:rPr>
        <w:t>geopoint</w:t>
      </w:r>
      <w:proofErr w:type="spellEnd"/>
      <w:r w:rsidRPr="0002508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02508D">
        <w:rPr>
          <w:rFonts w:ascii="Times New Roman" w:hAnsi="Times New Roman"/>
          <w:bCs/>
          <w:color w:val="000000"/>
          <w:sz w:val="28"/>
          <w:szCs w:val="28"/>
        </w:rPr>
        <w:t>Погрешность</w:t>
      </w:r>
      <w:r w:rsidRPr="00F91CE0">
        <w:rPr>
          <w:rFonts w:ascii="Times New Roman" w:hAnsi="Times New Roman"/>
          <w:bCs/>
          <w:color w:val="000000"/>
          <w:sz w:val="28"/>
          <w:szCs w:val="28"/>
        </w:rPr>
        <w:t>)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0585E" w:rsidRDefault="00A0585E" w:rsidP="009F163B">
      <w:pPr>
        <w:autoSpaceDE w:val="0"/>
        <w:autoSpaceDN w:val="0"/>
        <w:adjustRightInd w:val="0"/>
        <w:spacing w:before="120" w:after="120" w:line="238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u w:val="single"/>
        </w:rPr>
      </w:pPr>
    </w:p>
    <w:p w:rsidR="009F163B" w:rsidRPr="00BF6F19" w:rsidRDefault="009F163B" w:rsidP="009F163B">
      <w:pPr>
        <w:autoSpaceDE w:val="0"/>
        <w:autoSpaceDN w:val="0"/>
        <w:adjustRightInd w:val="0"/>
        <w:spacing w:before="120" w:after="120" w:line="238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5A4AEA">
        <w:rPr>
          <w:rFonts w:ascii="Times New Roman" w:hAnsi="Times New Roman"/>
          <w:i/>
          <w:sz w:val="28"/>
          <w:szCs w:val="28"/>
          <w:u w:val="single"/>
        </w:rPr>
        <w:t>Пример</w:t>
      </w:r>
      <w:r w:rsidRPr="00BF6F19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r w:rsidRPr="005A4AEA">
        <w:rPr>
          <w:rFonts w:ascii="Times New Roman" w:hAnsi="Times New Roman"/>
          <w:i/>
          <w:sz w:val="28"/>
          <w:szCs w:val="28"/>
          <w:u w:val="single"/>
        </w:rPr>
        <w:t>заполнения</w:t>
      </w:r>
      <w:r w:rsidRPr="00BF6F19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>&lt;iBND2:contours_location&gt;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:contours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:contour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&lt;EnSpa2:entity_spatial&gt;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&lt;EnSpa2:sk_code&gt;</w:t>
      </w:r>
      <w:r w:rsidRPr="00A0585E">
        <w:rPr>
          <w:rFonts w:ascii="Times New Roman" w:hAnsi="Times New Roman"/>
          <w:b/>
          <w:bCs/>
          <w:sz w:val="20"/>
          <w:lang w:val="en-US"/>
        </w:rPr>
        <w:t>59.2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&lt;/EnSpa2:sk_code&gt;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&lt;EnSpa2:spatials_elements&gt;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&lt;EnSpa2:spatial_element&gt;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&lt;EnSpa2:type_unit&gt;</w:t>
      </w:r>
      <w:r w:rsidRPr="00A0585E">
        <w:rPr>
          <w:rFonts w:ascii="Times New Roman" w:hAnsi="Times New Roman"/>
          <w:b/>
          <w:bCs/>
          <w:sz w:val="20"/>
          <w:lang w:val="en-US"/>
        </w:rPr>
        <w:t>01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&lt;/EnSpa2:type_unit&gt;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:ordinates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:ordinate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:x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  <w:r w:rsidRPr="00A0585E">
        <w:rPr>
          <w:rFonts w:ascii="Times New Roman" w:hAnsi="Times New Roman"/>
          <w:b/>
          <w:bCs/>
          <w:sz w:val="20"/>
          <w:lang w:val="en-US"/>
        </w:rPr>
        <w:t>454247.07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&lt;/EnSpa2:x&gt;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:y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  <w:r w:rsidRPr="00A0585E">
        <w:rPr>
          <w:rFonts w:ascii="Times New Roman" w:hAnsi="Times New Roman"/>
          <w:b/>
          <w:bCs/>
          <w:sz w:val="20"/>
          <w:lang w:val="en-US"/>
        </w:rPr>
        <w:t>2277730.98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&lt;/EnSpa2:y&gt;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&lt;EnSpa2:ord_nmb&gt;</w:t>
      </w:r>
      <w:proofErr w:type="gramStart"/>
      <w:r w:rsidRPr="00A0585E">
        <w:rPr>
          <w:rFonts w:ascii="Times New Roman" w:hAnsi="Times New Roman"/>
          <w:b/>
          <w:bCs/>
          <w:sz w:val="20"/>
          <w:lang w:val="en-US"/>
        </w:rPr>
        <w:t>1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&lt;/EnSpa2:ord_nmb&gt;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&lt;EnSpa2:num_geopoint&gt;</w:t>
      </w:r>
      <w:proofErr w:type="gramStart"/>
      <w:r w:rsidRPr="00A0585E">
        <w:rPr>
          <w:rFonts w:ascii="Times New Roman" w:hAnsi="Times New Roman"/>
          <w:b/>
          <w:bCs/>
          <w:sz w:val="20"/>
          <w:lang w:val="en-US"/>
        </w:rPr>
        <w:t>1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&lt;/EnSpa2:num_geopoint&gt;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&lt;EnSpa2:geopoint_opred&gt;</w:t>
      </w:r>
      <w:r w:rsidRPr="00A0585E">
        <w:rPr>
          <w:rFonts w:ascii="Times New Roman" w:hAnsi="Times New Roman"/>
          <w:b/>
          <w:bCs/>
          <w:sz w:val="20"/>
          <w:lang w:val="en-US"/>
        </w:rPr>
        <w:t>692005000000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&lt;/EnSpa2:geopoint_opred&gt;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&lt;EnSpa2:delta_geopoint&gt;</w:t>
      </w:r>
      <w:r w:rsidRPr="00A0585E">
        <w:rPr>
          <w:rFonts w:ascii="Times New Roman" w:hAnsi="Times New Roman"/>
          <w:b/>
          <w:bCs/>
          <w:sz w:val="20"/>
          <w:lang w:val="en-US"/>
        </w:rPr>
        <w:t>0.10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&lt;/EnSpa2:delta_geopoint&gt;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&lt;/EnSpa2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:ordinate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:ordinate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:x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  <w:r w:rsidRPr="00A0585E">
        <w:rPr>
          <w:rFonts w:ascii="Times New Roman" w:hAnsi="Times New Roman"/>
          <w:b/>
          <w:bCs/>
          <w:sz w:val="20"/>
          <w:lang w:val="en-US"/>
        </w:rPr>
        <w:t>454245.53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&lt;/EnSpa2:x&gt;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:y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  <w:r w:rsidRPr="00A0585E">
        <w:rPr>
          <w:rFonts w:ascii="Times New Roman" w:hAnsi="Times New Roman"/>
          <w:b/>
          <w:bCs/>
          <w:sz w:val="20"/>
          <w:lang w:val="en-US"/>
        </w:rPr>
        <w:t>2277729.3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&lt;/EnSpa2:y&gt;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&lt;EnSpa2:ord_nmb&gt;</w:t>
      </w:r>
      <w:proofErr w:type="gramStart"/>
      <w:r w:rsidRPr="00A0585E">
        <w:rPr>
          <w:rFonts w:ascii="Times New Roman" w:hAnsi="Times New Roman"/>
          <w:b/>
          <w:bCs/>
          <w:sz w:val="20"/>
          <w:lang w:val="en-US"/>
        </w:rPr>
        <w:t>2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&lt;/EnSpa2:ord_nmb&gt;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&lt;EnSpa2:num_geopoint&gt;</w:t>
      </w:r>
      <w:proofErr w:type="gramStart"/>
      <w:r w:rsidRPr="00A0585E">
        <w:rPr>
          <w:rFonts w:ascii="Times New Roman" w:hAnsi="Times New Roman"/>
          <w:b/>
          <w:bCs/>
          <w:sz w:val="20"/>
          <w:lang w:val="en-US"/>
        </w:rPr>
        <w:t>2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&lt;/EnSpa2:num_geopoint&gt;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&lt;EnSpa2:geopoint_opred&gt;</w:t>
      </w:r>
      <w:r w:rsidRPr="00A0585E">
        <w:rPr>
          <w:rFonts w:ascii="Times New Roman" w:hAnsi="Times New Roman"/>
          <w:b/>
          <w:bCs/>
          <w:sz w:val="20"/>
          <w:lang w:val="en-US"/>
        </w:rPr>
        <w:t>692005000000</w:t>
      </w:r>
      <w:r w:rsidRPr="00A0585E">
        <w:rPr>
          <w:rFonts w:ascii="Times New Roman" w:hAnsi="Times New Roman"/>
          <w:bCs/>
          <w:sz w:val="20"/>
          <w:lang w:val="en-US"/>
        </w:rPr>
        <w:t>&lt;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/EnSpa2:geopoint_opred&gt;</w:t>
      </w:r>
    </w:p>
    <w:p w:rsidR="00784FA2" w:rsidRPr="00A0585E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&lt;EnSpa2:delta_geopoint&gt;</w:t>
      </w:r>
      <w:r w:rsidRPr="00A0585E">
        <w:rPr>
          <w:rFonts w:ascii="Times New Roman" w:hAnsi="Times New Roman"/>
          <w:b/>
          <w:bCs/>
          <w:sz w:val="20"/>
          <w:lang w:val="en-US"/>
        </w:rPr>
        <w:t>0.10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&lt;/EnSpa2:delta_geopoint&gt;</w:t>
      </w:r>
    </w:p>
    <w:p w:rsidR="00784FA2" w:rsidRPr="00C7715A" w:rsidRDefault="00784FA2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</w:t>
      </w:r>
      <w:r w:rsidRPr="00C7715A">
        <w:rPr>
          <w:rFonts w:ascii="Times New Roman" w:hAnsi="Times New Roman"/>
          <w:bCs/>
          <w:color w:val="FF0000"/>
          <w:sz w:val="20"/>
          <w:lang w:val="en-US"/>
        </w:rPr>
        <w:t>&lt;/EnSpa2</w:t>
      </w:r>
      <w:proofErr w:type="gramStart"/>
      <w:r w:rsidRPr="00C7715A">
        <w:rPr>
          <w:rFonts w:ascii="Times New Roman" w:hAnsi="Times New Roman"/>
          <w:bCs/>
          <w:color w:val="FF0000"/>
          <w:sz w:val="20"/>
          <w:lang w:val="en-US"/>
        </w:rPr>
        <w:t>:ordinate</w:t>
      </w:r>
      <w:proofErr w:type="gramEnd"/>
      <w:r w:rsidRPr="00C7715A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A0585E" w:rsidRPr="00C7715A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C7715A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.</w:t>
      </w:r>
    </w:p>
    <w:p w:rsidR="00A0585E" w:rsidRPr="00C7715A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C7715A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.</w:t>
      </w:r>
    </w:p>
    <w:p w:rsidR="00A0585E" w:rsidRPr="00C7715A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C7715A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.  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</w:t>
      </w:r>
      <w:r w:rsidRPr="00C7715A">
        <w:rPr>
          <w:rFonts w:ascii="Times New Roman" w:hAnsi="Times New Roman"/>
          <w:bCs/>
          <w:color w:val="FF0000"/>
          <w:sz w:val="20"/>
          <w:lang w:val="en-US"/>
        </w:rPr>
        <w:t xml:space="preserve"> 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:ordinate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:x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  <w:r w:rsidRPr="00A0585E">
        <w:rPr>
          <w:rFonts w:ascii="Times New Roman" w:hAnsi="Times New Roman"/>
          <w:b/>
          <w:bCs/>
          <w:sz w:val="20"/>
          <w:lang w:val="en-US"/>
        </w:rPr>
        <w:t>454247.07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&lt;/EnSpa2:x&gt;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</w:t>
      </w:r>
      <w:proofErr w:type="gramStart"/>
      <w:r w:rsidRPr="00A0585E">
        <w:rPr>
          <w:rFonts w:ascii="Times New Roman" w:hAnsi="Times New Roman"/>
          <w:bCs/>
          <w:color w:val="FF0000"/>
          <w:sz w:val="20"/>
          <w:lang w:val="en-US"/>
        </w:rPr>
        <w:t>:y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&gt;</w:t>
      </w:r>
      <w:r w:rsidRPr="00A0585E">
        <w:rPr>
          <w:rFonts w:ascii="Times New Roman" w:hAnsi="Times New Roman"/>
          <w:b/>
          <w:bCs/>
          <w:sz w:val="20"/>
          <w:lang w:val="en-US"/>
        </w:rPr>
        <w:t>2277730.98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&lt;/EnSpa2:y&gt;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&lt;EnSpa2:ord_nmb&gt;</w:t>
      </w:r>
      <w:proofErr w:type="gramStart"/>
      <w:r w:rsidRPr="00A0585E">
        <w:rPr>
          <w:rFonts w:ascii="Times New Roman" w:hAnsi="Times New Roman"/>
          <w:b/>
          <w:bCs/>
          <w:sz w:val="20"/>
          <w:lang w:val="en-US"/>
        </w:rPr>
        <w:t>1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&lt;/EnSpa2:ord_nmb&gt;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&lt;EnSpa2:num_geopoint&gt;</w:t>
      </w:r>
      <w:proofErr w:type="gramStart"/>
      <w:r w:rsidRPr="00A0585E">
        <w:rPr>
          <w:rFonts w:ascii="Times New Roman" w:hAnsi="Times New Roman"/>
          <w:b/>
          <w:bCs/>
          <w:sz w:val="20"/>
          <w:lang w:val="en-US"/>
        </w:rPr>
        <w:t>1</w:t>
      </w:r>
      <w:proofErr w:type="gramEnd"/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&lt;/EnSpa2:num_geopoint&gt;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&lt;EnSpa2:geopoint_opred&gt;</w:t>
      </w:r>
      <w:r w:rsidRPr="00A0585E">
        <w:rPr>
          <w:rFonts w:ascii="Times New Roman" w:hAnsi="Times New Roman"/>
          <w:b/>
          <w:bCs/>
          <w:sz w:val="20"/>
          <w:lang w:val="en-US"/>
        </w:rPr>
        <w:t>692005000000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&lt;/EnSpa2:geopoint_opred&gt;</w:t>
      </w:r>
    </w:p>
    <w:p w:rsidR="00A0585E" w:rsidRPr="00A0585E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  &lt;EnSpa2:delta_geopoint&gt;</w:t>
      </w:r>
      <w:r w:rsidRPr="00A0585E">
        <w:rPr>
          <w:rFonts w:ascii="Times New Roman" w:hAnsi="Times New Roman"/>
          <w:b/>
          <w:bCs/>
          <w:sz w:val="20"/>
          <w:lang w:val="en-US"/>
        </w:rPr>
        <w:t>0.10</w:t>
      </w:r>
      <w:r w:rsidRPr="00A0585E">
        <w:rPr>
          <w:rFonts w:ascii="Times New Roman" w:hAnsi="Times New Roman"/>
          <w:bCs/>
          <w:color w:val="FF0000"/>
          <w:sz w:val="20"/>
          <w:lang w:val="en-US"/>
        </w:rPr>
        <w:t>&lt;/EnSpa2:delta_geopoint&gt;</w:t>
      </w:r>
    </w:p>
    <w:p w:rsidR="00A0585E" w:rsidRPr="00BF6F19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A0585E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  </w:t>
      </w:r>
      <w:r w:rsidRPr="00BF6F19">
        <w:rPr>
          <w:rFonts w:ascii="Times New Roman" w:hAnsi="Times New Roman"/>
          <w:bCs/>
          <w:color w:val="FF0000"/>
          <w:sz w:val="20"/>
          <w:lang w:val="en-US"/>
        </w:rPr>
        <w:t>&lt;/EnSpa2</w:t>
      </w:r>
      <w:proofErr w:type="gramStart"/>
      <w:r w:rsidRPr="00BF6F19">
        <w:rPr>
          <w:rFonts w:ascii="Times New Roman" w:hAnsi="Times New Roman"/>
          <w:bCs/>
          <w:color w:val="FF0000"/>
          <w:sz w:val="20"/>
          <w:lang w:val="en-US"/>
        </w:rPr>
        <w:t>:ordinate</w:t>
      </w:r>
      <w:proofErr w:type="gramEnd"/>
      <w:r w:rsidRPr="00BF6F19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A0585E" w:rsidRPr="00BF6F19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BF6F19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  &lt;/EnSpa2</w:t>
      </w:r>
      <w:proofErr w:type="gramStart"/>
      <w:r w:rsidRPr="00BF6F19">
        <w:rPr>
          <w:rFonts w:ascii="Times New Roman" w:hAnsi="Times New Roman"/>
          <w:bCs/>
          <w:color w:val="FF0000"/>
          <w:sz w:val="20"/>
          <w:lang w:val="en-US"/>
        </w:rPr>
        <w:t>:ordinates</w:t>
      </w:r>
      <w:proofErr w:type="gramEnd"/>
      <w:r w:rsidRPr="00BF6F19">
        <w:rPr>
          <w:rFonts w:ascii="Times New Roman" w:hAnsi="Times New Roman"/>
          <w:bCs/>
          <w:color w:val="FF0000"/>
          <w:sz w:val="20"/>
          <w:lang w:val="en-US"/>
        </w:rPr>
        <w:t>&gt;</w:t>
      </w:r>
    </w:p>
    <w:p w:rsidR="00A0585E" w:rsidRPr="00BF6F19" w:rsidRDefault="00A0585E" w:rsidP="000620B2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color w:val="FF0000"/>
          <w:sz w:val="20"/>
          <w:lang w:val="en-US"/>
        </w:rPr>
      </w:pPr>
      <w:r w:rsidRPr="00BF6F19">
        <w:rPr>
          <w:rFonts w:ascii="Times New Roman" w:hAnsi="Times New Roman"/>
          <w:bCs/>
          <w:color w:val="FF0000"/>
          <w:sz w:val="20"/>
          <w:lang w:val="en-US"/>
        </w:rPr>
        <w:t xml:space="preserve">                      &lt;/EnSpa2:spatial_element&gt; </w:t>
      </w: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lang w:val="en-US"/>
        </w:rPr>
      </w:pP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lang w:val="en-US"/>
        </w:rPr>
      </w:pP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FF0000"/>
          <w:lang w:val="en-US"/>
        </w:rPr>
      </w:pPr>
    </w:p>
    <w:p w:rsidR="00A0585E" w:rsidRPr="00BF6F19" w:rsidRDefault="00A0585E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lang w:val="en-US"/>
        </w:rPr>
      </w:pPr>
    </w:p>
    <w:p w:rsidR="00A0585E" w:rsidRPr="004B0558" w:rsidRDefault="00F26CA0" w:rsidP="00784FA2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</w:rPr>
      </w:pPr>
      <w:r w:rsidRPr="00F26CA0">
        <w:rPr>
          <w:rFonts w:ascii="Times New Roman" w:hAnsi="Times New Roman"/>
          <w:bCs/>
          <w:i/>
          <w:sz w:val="28"/>
        </w:rPr>
        <w:t xml:space="preserve">Развернутое описание заполнения местоположения различных видов полигонов, а также подготовка описания для внесения изменений </w:t>
      </w:r>
      <w:r w:rsidR="00734A25">
        <w:rPr>
          <w:rFonts w:ascii="Times New Roman" w:hAnsi="Times New Roman"/>
          <w:bCs/>
          <w:i/>
          <w:sz w:val="28"/>
        </w:rPr>
        <w:br/>
      </w:r>
      <w:r w:rsidRPr="00F26CA0">
        <w:rPr>
          <w:rFonts w:ascii="Times New Roman" w:hAnsi="Times New Roman"/>
          <w:bCs/>
          <w:i/>
          <w:sz w:val="28"/>
        </w:rPr>
        <w:t xml:space="preserve">в местоположение границы объекта реестра </w:t>
      </w:r>
      <w:proofErr w:type="gramStart"/>
      <w:r w:rsidRPr="00F26CA0">
        <w:rPr>
          <w:rFonts w:ascii="Times New Roman" w:hAnsi="Times New Roman"/>
          <w:bCs/>
          <w:i/>
          <w:sz w:val="28"/>
        </w:rPr>
        <w:t>границ  указано</w:t>
      </w:r>
      <w:proofErr w:type="gramEnd"/>
      <w:r w:rsidRPr="00F26CA0">
        <w:rPr>
          <w:rFonts w:ascii="Times New Roman" w:hAnsi="Times New Roman"/>
          <w:bCs/>
          <w:i/>
          <w:sz w:val="28"/>
        </w:rPr>
        <w:t xml:space="preserve"> </w:t>
      </w:r>
      <w:r w:rsidR="00734A25">
        <w:rPr>
          <w:rFonts w:ascii="Times New Roman" w:hAnsi="Times New Roman"/>
          <w:bCs/>
          <w:i/>
          <w:sz w:val="28"/>
        </w:rPr>
        <w:br/>
      </w:r>
      <w:r w:rsidRPr="00F26CA0">
        <w:rPr>
          <w:rFonts w:ascii="Times New Roman" w:hAnsi="Times New Roman"/>
          <w:bCs/>
          <w:i/>
          <w:sz w:val="28"/>
        </w:rPr>
        <w:t>в Приложении</w:t>
      </w:r>
      <w:r w:rsidR="004B0558" w:rsidRPr="004B0558">
        <w:rPr>
          <w:rFonts w:ascii="Times New Roman" w:hAnsi="Times New Roman"/>
          <w:bCs/>
          <w:i/>
          <w:sz w:val="28"/>
        </w:rPr>
        <w:t xml:space="preserve"> </w:t>
      </w:r>
      <w:r w:rsidR="00BF6F19">
        <w:rPr>
          <w:rFonts w:ascii="Times New Roman" w:hAnsi="Times New Roman"/>
          <w:bCs/>
          <w:i/>
          <w:sz w:val="28"/>
        </w:rPr>
        <w:t>«</w:t>
      </w:r>
      <w:r w:rsidR="006E6F9A" w:rsidRPr="00665475">
        <w:rPr>
          <w:rFonts w:ascii="Times New Roman" w:hAnsi="Times New Roman"/>
          <w:b/>
          <w:sz w:val="28"/>
          <w:szCs w:val="28"/>
        </w:rPr>
        <w:t xml:space="preserve">Порядок описания </w:t>
      </w:r>
      <w:r w:rsidR="006E6F9A">
        <w:rPr>
          <w:rFonts w:ascii="Times New Roman" w:hAnsi="Times New Roman"/>
          <w:b/>
          <w:sz w:val="28"/>
          <w:szCs w:val="28"/>
        </w:rPr>
        <w:t xml:space="preserve">местоположения границ объектов реестра границ, состоящих из одного или нескольких </w:t>
      </w:r>
      <w:r w:rsidR="006E6F9A" w:rsidRPr="00665475">
        <w:rPr>
          <w:rFonts w:ascii="Times New Roman" w:hAnsi="Times New Roman"/>
          <w:b/>
          <w:sz w:val="28"/>
          <w:szCs w:val="28"/>
        </w:rPr>
        <w:t>контуров</w:t>
      </w:r>
      <w:r w:rsidR="006E6F9A">
        <w:rPr>
          <w:rFonts w:ascii="Times New Roman" w:hAnsi="Times New Roman"/>
          <w:b/>
          <w:sz w:val="28"/>
          <w:szCs w:val="28"/>
        </w:rPr>
        <w:t xml:space="preserve"> (полигонов),</w:t>
      </w:r>
      <w:r w:rsidR="006E6F9A" w:rsidRPr="00665475">
        <w:rPr>
          <w:rFonts w:ascii="Times New Roman" w:hAnsi="Times New Roman"/>
          <w:b/>
          <w:sz w:val="28"/>
          <w:szCs w:val="28"/>
        </w:rPr>
        <w:t xml:space="preserve"> в </w:t>
      </w:r>
      <w:r w:rsidR="006E6F9A" w:rsidRPr="00665475">
        <w:rPr>
          <w:rFonts w:ascii="Times New Roman" w:hAnsi="Times New Roman"/>
          <w:b/>
          <w:sz w:val="28"/>
          <w:szCs w:val="28"/>
          <w:lang w:val="en-US"/>
        </w:rPr>
        <w:t>XML</w:t>
      </w:r>
      <w:r w:rsidR="006E6F9A" w:rsidRPr="00665475">
        <w:rPr>
          <w:rFonts w:ascii="Times New Roman" w:hAnsi="Times New Roman"/>
          <w:b/>
          <w:sz w:val="28"/>
          <w:szCs w:val="28"/>
        </w:rPr>
        <w:t xml:space="preserve">-документе </w:t>
      </w:r>
      <w:proofErr w:type="spellStart"/>
      <w:r w:rsidR="006E6F9A" w:rsidRPr="00665475">
        <w:rPr>
          <w:rFonts w:ascii="Times New Roman" w:hAnsi="Times New Roman"/>
          <w:b/>
          <w:sz w:val="28"/>
          <w:szCs w:val="28"/>
        </w:rPr>
        <w:t>interact_entry_boundaries</w:t>
      </w:r>
      <w:proofErr w:type="spellEnd"/>
      <w:r w:rsidR="00BF6F19">
        <w:rPr>
          <w:rFonts w:ascii="Times New Roman" w:hAnsi="Times New Roman"/>
          <w:bCs/>
          <w:i/>
          <w:sz w:val="28"/>
        </w:rPr>
        <w:t>»</w:t>
      </w:r>
      <w:r w:rsidR="004B0558" w:rsidRPr="004B0558">
        <w:rPr>
          <w:rFonts w:ascii="Times New Roman" w:hAnsi="Times New Roman"/>
          <w:bCs/>
          <w:i/>
          <w:sz w:val="28"/>
        </w:rPr>
        <w:t xml:space="preserve"> </w:t>
      </w:r>
    </w:p>
    <w:sectPr w:rsidR="00A0585E" w:rsidRPr="004B0558" w:rsidSect="006552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950" w:rsidRDefault="00D97950" w:rsidP="00443ED7">
      <w:pPr>
        <w:spacing w:after="0" w:line="240" w:lineRule="auto"/>
      </w:pPr>
      <w:r>
        <w:separator/>
      </w:r>
    </w:p>
  </w:endnote>
  <w:endnote w:type="continuationSeparator" w:id="0">
    <w:p w:rsidR="00D97950" w:rsidRDefault="00D97950" w:rsidP="00443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3AC" w:rsidRDefault="004A03AC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3AC" w:rsidRDefault="004A03AC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3AC" w:rsidRDefault="004A03A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950" w:rsidRDefault="00D97950" w:rsidP="00443ED7">
      <w:pPr>
        <w:spacing w:after="0" w:line="240" w:lineRule="auto"/>
      </w:pPr>
      <w:r>
        <w:separator/>
      </w:r>
    </w:p>
  </w:footnote>
  <w:footnote w:type="continuationSeparator" w:id="0">
    <w:p w:rsidR="00D97950" w:rsidRDefault="00D97950" w:rsidP="00443ED7">
      <w:pPr>
        <w:spacing w:after="0" w:line="240" w:lineRule="auto"/>
      </w:pPr>
      <w:r>
        <w:continuationSeparator/>
      </w:r>
    </w:p>
  </w:footnote>
  <w:footnote w:id="1">
    <w:p w:rsidR="007E202F" w:rsidRDefault="007E202F" w:rsidP="007E202F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Код для охранной зоны</w:t>
      </w:r>
      <w:r w:rsidRPr="00950333">
        <w:rPr>
          <w:rFonts w:ascii="Times New Roman" w:hAnsi="Times New Roman" w:cs="Times New Roman"/>
        </w:rPr>
        <w:t xml:space="preserve"> объектов электроэнергетики (объектов электросетевого хозяйства и объектов по про</w:t>
      </w:r>
      <w:r>
        <w:rPr>
          <w:rFonts w:ascii="Times New Roman" w:hAnsi="Times New Roman" w:cs="Times New Roman"/>
        </w:rPr>
        <w:t>изводству электрической энергии – «</w:t>
      </w:r>
      <w:r w:rsidRPr="00950333">
        <w:rPr>
          <w:rFonts w:ascii="Times New Roman" w:hAnsi="Times New Roman" w:cs="Times New Roman"/>
        </w:rPr>
        <w:t>218020070000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охранной зоны</w:t>
      </w:r>
      <w:r w:rsidRPr="00950333">
        <w:rPr>
          <w:rFonts w:ascii="Times New Roman" w:hAnsi="Times New Roman" w:cs="Times New Roman"/>
        </w:rPr>
        <w:t xml:space="preserve"> железных дорог</w:t>
      </w:r>
      <w:r>
        <w:rPr>
          <w:rFonts w:ascii="Times New Roman" w:hAnsi="Times New Roman" w:cs="Times New Roman"/>
        </w:rPr>
        <w:t xml:space="preserve"> – «</w:t>
      </w:r>
      <w:r w:rsidRPr="00950333">
        <w:rPr>
          <w:rFonts w:ascii="Times New Roman" w:hAnsi="Times New Roman" w:cs="Times New Roman"/>
        </w:rPr>
        <w:t>218020080000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придорожных полос</w:t>
      </w:r>
      <w:r w:rsidRPr="00950333">
        <w:rPr>
          <w:rFonts w:ascii="Times New Roman" w:hAnsi="Times New Roman" w:cs="Times New Roman"/>
        </w:rPr>
        <w:t xml:space="preserve"> автомобильных дорог</w:t>
      </w:r>
      <w:r>
        <w:rPr>
          <w:rFonts w:ascii="Times New Roman" w:hAnsi="Times New Roman" w:cs="Times New Roman"/>
        </w:rPr>
        <w:t xml:space="preserve"> – «</w:t>
      </w:r>
      <w:r w:rsidRPr="00950333">
        <w:rPr>
          <w:rFonts w:ascii="Times New Roman" w:hAnsi="Times New Roman" w:cs="Times New Roman"/>
        </w:rPr>
        <w:t>218020090000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охранной зоны</w:t>
      </w:r>
      <w:r w:rsidRPr="00950333">
        <w:rPr>
          <w:rFonts w:ascii="Times New Roman" w:hAnsi="Times New Roman" w:cs="Times New Roman"/>
        </w:rPr>
        <w:t xml:space="preserve"> трубопроводов (газопроводов, нефтепроводов и нефтепродуктопроводов, </w:t>
      </w:r>
      <w:proofErr w:type="spellStart"/>
      <w:r w:rsidRPr="00950333">
        <w:rPr>
          <w:rFonts w:ascii="Times New Roman" w:hAnsi="Times New Roman" w:cs="Times New Roman"/>
        </w:rPr>
        <w:t>аммиакопроводов</w:t>
      </w:r>
      <w:proofErr w:type="spellEnd"/>
      <w:r w:rsidRPr="0095033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– «</w:t>
      </w:r>
      <w:r w:rsidRPr="00950333">
        <w:rPr>
          <w:rFonts w:ascii="Times New Roman" w:hAnsi="Times New Roman" w:cs="Times New Roman"/>
        </w:rPr>
        <w:t>218020100000</w:t>
      </w:r>
      <w:r>
        <w:rPr>
          <w:rFonts w:ascii="Times New Roman" w:hAnsi="Times New Roman" w:cs="Times New Roman"/>
        </w:rPr>
        <w:t>», охранной зоны</w:t>
      </w:r>
      <w:r w:rsidRPr="00950333">
        <w:rPr>
          <w:rFonts w:ascii="Times New Roman" w:hAnsi="Times New Roman" w:cs="Times New Roman"/>
        </w:rPr>
        <w:t xml:space="preserve"> линий и сооружений связи</w:t>
      </w:r>
      <w:r>
        <w:rPr>
          <w:rFonts w:ascii="Times New Roman" w:hAnsi="Times New Roman" w:cs="Times New Roman"/>
        </w:rPr>
        <w:t xml:space="preserve"> – «</w:t>
      </w:r>
      <w:r w:rsidRPr="00950333">
        <w:rPr>
          <w:rFonts w:ascii="Times New Roman" w:hAnsi="Times New Roman" w:cs="Times New Roman"/>
        </w:rPr>
        <w:t>218020020007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приаэродромной</w:t>
      </w:r>
      <w:proofErr w:type="spellEnd"/>
      <w:r>
        <w:rPr>
          <w:rFonts w:ascii="Times New Roman" w:hAnsi="Times New Roman" w:cs="Times New Roman"/>
        </w:rPr>
        <w:t xml:space="preserve"> территории – «</w:t>
      </w:r>
      <w:r w:rsidRPr="00950333">
        <w:rPr>
          <w:rFonts w:ascii="Times New Roman" w:hAnsi="Times New Roman" w:cs="Times New Roman"/>
        </w:rPr>
        <w:t>218020110000</w:t>
      </w:r>
      <w:r>
        <w:rPr>
          <w:rFonts w:ascii="Times New Roman" w:hAnsi="Times New Roman" w:cs="Times New Roman"/>
        </w:rPr>
        <w:t>», зоны</w:t>
      </w:r>
      <w:r w:rsidRPr="00950333">
        <w:rPr>
          <w:rFonts w:ascii="Times New Roman" w:hAnsi="Times New Roman" w:cs="Times New Roman"/>
        </w:rPr>
        <w:t xml:space="preserve"> охраняемого объекта</w:t>
      </w:r>
      <w:r>
        <w:rPr>
          <w:rFonts w:ascii="Times New Roman" w:hAnsi="Times New Roman" w:cs="Times New Roman"/>
        </w:rPr>
        <w:t xml:space="preserve"> – «</w:t>
      </w:r>
      <w:r w:rsidRPr="00950333">
        <w:rPr>
          <w:rFonts w:ascii="Times New Roman" w:hAnsi="Times New Roman" w:cs="Times New Roman"/>
        </w:rPr>
        <w:t>218020120000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 зон</w:t>
      </w:r>
      <w:r>
        <w:rPr>
          <w:rFonts w:ascii="Times New Roman" w:hAnsi="Times New Roman" w:cs="Times New Roman"/>
        </w:rPr>
        <w:t>ы</w:t>
      </w:r>
      <w:r w:rsidRPr="00950333">
        <w:rPr>
          <w:rFonts w:ascii="Times New Roman" w:hAnsi="Times New Roman" w:cs="Times New Roman"/>
        </w:rPr>
        <w:t xml:space="preserve"> охраня</w:t>
      </w:r>
      <w:r>
        <w:rPr>
          <w:rFonts w:ascii="Times New Roman" w:hAnsi="Times New Roman" w:cs="Times New Roman"/>
        </w:rPr>
        <w:t>емого военного объекта, охранной зоны военного объекта, запретной и специальной</w:t>
      </w:r>
      <w:r w:rsidRPr="00950333">
        <w:rPr>
          <w:rFonts w:ascii="Times New Roman" w:hAnsi="Times New Roman" w:cs="Times New Roman"/>
        </w:rPr>
        <w:t xml:space="preserve"> зоны, устанавливаемые в связи с размещением указанных объектов</w:t>
      </w:r>
      <w:r>
        <w:rPr>
          <w:rFonts w:ascii="Times New Roman" w:hAnsi="Times New Roman" w:cs="Times New Roman"/>
        </w:rPr>
        <w:t xml:space="preserve"> – «</w:t>
      </w:r>
      <w:r w:rsidRPr="00950333">
        <w:rPr>
          <w:rFonts w:ascii="Times New Roman" w:hAnsi="Times New Roman" w:cs="Times New Roman"/>
        </w:rPr>
        <w:t>218020130000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охранной зоны</w:t>
      </w:r>
      <w:r w:rsidRPr="00950333">
        <w:rPr>
          <w:rFonts w:ascii="Times New Roman" w:hAnsi="Times New Roman" w:cs="Times New Roman"/>
        </w:rPr>
        <w:t xml:space="preserve">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  <w:r>
        <w:rPr>
          <w:rFonts w:ascii="Times New Roman" w:hAnsi="Times New Roman" w:cs="Times New Roman"/>
        </w:rPr>
        <w:t xml:space="preserve"> – «</w:t>
      </w:r>
      <w:r w:rsidRPr="00950333">
        <w:rPr>
          <w:rFonts w:ascii="Times New Roman" w:hAnsi="Times New Roman" w:cs="Times New Roman"/>
        </w:rPr>
        <w:t>218020140000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охранной зоны</w:t>
      </w:r>
      <w:r w:rsidRPr="00950333">
        <w:rPr>
          <w:rFonts w:ascii="Times New Roman" w:hAnsi="Times New Roman" w:cs="Times New Roman"/>
        </w:rPr>
        <w:t xml:space="preserve"> стационарных пунктов наблюдений за состоянием окружающей среды, ее загрязнением</w:t>
      </w:r>
      <w:r>
        <w:rPr>
          <w:rFonts w:ascii="Times New Roman" w:hAnsi="Times New Roman" w:cs="Times New Roman"/>
        </w:rPr>
        <w:t xml:space="preserve"> – «</w:t>
      </w:r>
      <w:r w:rsidRPr="00950333">
        <w:rPr>
          <w:rFonts w:ascii="Times New Roman" w:hAnsi="Times New Roman" w:cs="Times New Roman"/>
        </w:rPr>
        <w:t>218020020004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F26CA0">
        <w:rPr>
          <w:rFonts w:ascii="Times New Roman" w:hAnsi="Times New Roman" w:cs="Times New Roman"/>
          <w:b/>
        </w:rPr>
        <w:t>водоохранной</w:t>
      </w:r>
      <w:proofErr w:type="spellEnd"/>
      <w:r w:rsidRPr="00F26CA0">
        <w:rPr>
          <w:rFonts w:ascii="Times New Roman" w:hAnsi="Times New Roman" w:cs="Times New Roman"/>
          <w:b/>
        </w:rPr>
        <w:t xml:space="preserve"> зоны – «218020010003», прибрежной защитной полосы – «218020010004»,</w:t>
      </w:r>
      <w:r w:rsidRPr="00950333">
        <w:rPr>
          <w:rFonts w:ascii="Times New Roman" w:hAnsi="Times New Roman" w:cs="Times New Roman"/>
        </w:rPr>
        <w:t xml:space="preserve"> округ</w:t>
      </w:r>
      <w:r>
        <w:rPr>
          <w:rFonts w:ascii="Times New Roman" w:hAnsi="Times New Roman" w:cs="Times New Roman"/>
        </w:rPr>
        <w:t>а</w:t>
      </w:r>
      <w:r w:rsidRPr="00950333">
        <w:rPr>
          <w:rFonts w:ascii="Times New Roman" w:hAnsi="Times New Roman" w:cs="Times New Roman"/>
        </w:rPr>
        <w:t xml:space="preserve"> санитарной (горно-санитарной) охраны природных лечебных ресурсов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218020150000</w:t>
      </w:r>
      <w:r>
        <w:rPr>
          <w:rFonts w:ascii="Times New Roman" w:hAnsi="Times New Roman" w:cs="Times New Roman"/>
        </w:rPr>
        <w:t>», зон</w:t>
      </w:r>
      <w:r w:rsidRPr="00950333">
        <w:rPr>
          <w:rFonts w:ascii="Times New Roman" w:hAnsi="Times New Roman" w:cs="Times New Roman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кодексом Российской Федерации, в отношении подземных водных объектов зоны специальной охраны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218020010005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зон</w:t>
      </w:r>
      <w:r w:rsidRPr="00950333">
        <w:rPr>
          <w:rFonts w:ascii="Times New Roman" w:hAnsi="Times New Roman" w:cs="Times New Roman"/>
        </w:rPr>
        <w:t xml:space="preserve"> затопления и подтопления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218020160000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санитарно-защитной зоны – «</w:t>
      </w:r>
      <w:r w:rsidRPr="00951EC1">
        <w:rPr>
          <w:rFonts w:ascii="Times New Roman" w:hAnsi="Times New Roman" w:cs="Times New Roman"/>
        </w:rPr>
        <w:t>218020030005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зоны</w:t>
      </w:r>
      <w:r w:rsidRPr="00950333">
        <w:rPr>
          <w:rFonts w:ascii="Times New Roman" w:hAnsi="Times New Roman" w:cs="Times New Roman"/>
        </w:rPr>
        <w:t xml:space="preserve"> ограничений передающего радиотехнического объекта, являющегося объектом капитального строительства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218020030007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охранной зоны</w:t>
      </w:r>
      <w:r w:rsidRPr="00950333">
        <w:rPr>
          <w:rFonts w:ascii="Times New Roman" w:hAnsi="Times New Roman" w:cs="Times New Roman"/>
        </w:rPr>
        <w:t xml:space="preserve"> геодезических пунктов государственной геодезической сети, нивелирных пунктов государственной нивелирной сети и гравиметрических пунктов государственной гравиметрической сети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218020170000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зоны</w:t>
      </w:r>
      <w:r w:rsidRPr="00950333">
        <w:rPr>
          <w:rFonts w:ascii="Times New Roman" w:hAnsi="Times New Roman" w:cs="Times New Roman"/>
        </w:rPr>
        <w:t xml:space="preserve"> наблюдения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218020180000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зоны</w:t>
      </w:r>
      <w:r w:rsidRPr="00950333">
        <w:rPr>
          <w:rFonts w:ascii="Times New Roman" w:hAnsi="Times New Roman" w:cs="Times New Roman"/>
        </w:rPr>
        <w:t xml:space="preserve"> безопасности с особым правовым режимом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218020190000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рыбохозяйственной</w:t>
      </w:r>
      <w:proofErr w:type="spellEnd"/>
      <w:r>
        <w:rPr>
          <w:rFonts w:ascii="Times New Roman" w:hAnsi="Times New Roman" w:cs="Times New Roman"/>
        </w:rPr>
        <w:t xml:space="preserve"> заповедной зоны</w:t>
      </w:r>
      <w:r w:rsidRPr="00950333">
        <w:rPr>
          <w:rFonts w:ascii="Times New Roman" w:hAnsi="Times New Roman" w:cs="Times New Roman"/>
        </w:rPr>
        <w:t xml:space="preserve"> озера Байкал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218020200000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 xml:space="preserve">, </w:t>
      </w:r>
      <w:proofErr w:type="spellStart"/>
      <w:r w:rsidRPr="00950333">
        <w:rPr>
          <w:rFonts w:ascii="Times New Roman" w:hAnsi="Times New Roman" w:cs="Times New Roman"/>
        </w:rPr>
        <w:t>рыбохозяйс</w:t>
      </w:r>
      <w:r>
        <w:rPr>
          <w:rFonts w:ascii="Times New Roman" w:hAnsi="Times New Roman" w:cs="Times New Roman"/>
        </w:rPr>
        <w:t>твенной</w:t>
      </w:r>
      <w:proofErr w:type="spellEnd"/>
      <w:r>
        <w:rPr>
          <w:rFonts w:ascii="Times New Roman" w:hAnsi="Times New Roman" w:cs="Times New Roman"/>
        </w:rPr>
        <w:t xml:space="preserve"> заповедной зоны – «</w:t>
      </w:r>
      <w:r w:rsidRPr="00951EC1">
        <w:rPr>
          <w:rFonts w:ascii="Times New Roman" w:hAnsi="Times New Roman" w:cs="Times New Roman"/>
        </w:rPr>
        <w:t>218020210000</w:t>
      </w:r>
      <w:r>
        <w:rPr>
          <w:rFonts w:ascii="Times New Roman" w:hAnsi="Times New Roman" w:cs="Times New Roman"/>
        </w:rPr>
        <w:t>», зоны</w:t>
      </w:r>
      <w:r w:rsidRPr="00950333">
        <w:rPr>
          <w:rFonts w:ascii="Times New Roman" w:hAnsi="Times New Roman" w:cs="Times New Roman"/>
        </w:rPr>
        <w:t xml:space="preserve"> минимальных расстояний до магистральных или промышленных трубопроводов (газопроводов, нефтепроводов и нефтепродуктопроводов, </w:t>
      </w:r>
      <w:proofErr w:type="spellStart"/>
      <w:r w:rsidRPr="00950333">
        <w:rPr>
          <w:rFonts w:ascii="Times New Roman" w:hAnsi="Times New Roman" w:cs="Times New Roman"/>
        </w:rPr>
        <w:t>аммиакопроводов</w:t>
      </w:r>
      <w:proofErr w:type="spellEnd"/>
      <w:r w:rsidRPr="00950333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218020220000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охранной зоны</w:t>
      </w:r>
      <w:r w:rsidRPr="00950333">
        <w:rPr>
          <w:rFonts w:ascii="Times New Roman" w:hAnsi="Times New Roman" w:cs="Times New Roman"/>
        </w:rPr>
        <w:t xml:space="preserve"> гидроэнергетического объекта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218020230000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охранной зоны</w:t>
      </w:r>
      <w:r w:rsidRPr="00950333">
        <w:rPr>
          <w:rFonts w:ascii="Times New Roman" w:hAnsi="Times New Roman" w:cs="Times New Roman"/>
        </w:rPr>
        <w:t xml:space="preserve"> объектов инфраструктуры метрополитена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218020240000</w:t>
      </w:r>
      <w:r>
        <w:rPr>
          <w:rFonts w:ascii="Times New Roman" w:hAnsi="Times New Roman" w:cs="Times New Roman"/>
        </w:rPr>
        <w:t>», охранной зоны</w:t>
      </w:r>
      <w:r w:rsidRPr="00950333">
        <w:rPr>
          <w:rFonts w:ascii="Times New Roman" w:hAnsi="Times New Roman" w:cs="Times New Roman"/>
        </w:rPr>
        <w:t xml:space="preserve"> тепловых сетей</w:t>
      </w:r>
      <w:r>
        <w:rPr>
          <w:rFonts w:ascii="Times New Roman" w:hAnsi="Times New Roman" w:cs="Times New Roman"/>
        </w:rPr>
        <w:t xml:space="preserve"> – «</w:t>
      </w:r>
      <w:r w:rsidRPr="00951EC1">
        <w:rPr>
          <w:rFonts w:ascii="Times New Roman" w:hAnsi="Times New Roman" w:cs="Times New Roman"/>
        </w:rPr>
        <w:t>218020250000</w:t>
      </w:r>
      <w:r>
        <w:rPr>
          <w:rFonts w:ascii="Times New Roman" w:hAnsi="Times New Roman" w:cs="Times New Roman"/>
        </w:rPr>
        <w:t>»</w:t>
      </w:r>
      <w:r w:rsidRPr="00950333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3AC" w:rsidRDefault="004A03AC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-281352804"/>
      <w:docPartObj>
        <w:docPartGallery w:val="Page Numbers (Top of Page)"/>
        <w:docPartUnique/>
      </w:docPartObj>
    </w:sdtPr>
    <w:sdtEndPr/>
    <w:sdtContent>
      <w:p w:rsidR="00655274" w:rsidRPr="004A03AC" w:rsidRDefault="00655274">
        <w:pPr>
          <w:pStyle w:val="a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03A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A03A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03A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785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A03A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55274" w:rsidRDefault="00655274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3AC" w:rsidRDefault="004A03A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E135C9"/>
    <w:multiLevelType w:val="multilevel"/>
    <w:tmpl w:val="F7AE658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5A68149A"/>
    <w:multiLevelType w:val="multilevel"/>
    <w:tmpl w:val="0C9040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63B"/>
    <w:rsid w:val="00004B0D"/>
    <w:rsid w:val="00014630"/>
    <w:rsid w:val="0004198F"/>
    <w:rsid w:val="000620B2"/>
    <w:rsid w:val="000B0DED"/>
    <w:rsid w:val="00176A37"/>
    <w:rsid w:val="001D6520"/>
    <w:rsid w:val="001F2189"/>
    <w:rsid w:val="00247C01"/>
    <w:rsid w:val="00276DB6"/>
    <w:rsid w:val="00282CDD"/>
    <w:rsid w:val="0029399B"/>
    <w:rsid w:val="00305C22"/>
    <w:rsid w:val="00331657"/>
    <w:rsid w:val="00376159"/>
    <w:rsid w:val="003A38A0"/>
    <w:rsid w:val="003D1620"/>
    <w:rsid w:val="003E3AAE"/>
    <w:rsid w:val="00427859"/>
    <w:rsid w:val="00443ED7"/>
    <w:rsid w:val="00465165"/>
    <w:rsid w:val="00481F4E"/>
    <w:rsid w:val="004A03AC"/>
    <w:rsid w:val="004B0558"/>
    <w:rsid w:val="00530415"/>
    <w:rsid w:val="00576E07"/>
    <w:rsid w:val="00622E46"/>
    <w:rsid w:val="00655274"/>
    <w:rsid w:val="00662F57"/>
    <w:rsid w:val="00672600"/>
    <w:rsid w:val="006876BE"/>
    <w:rsid w:val="006E122A"/>
    <w:rsid w:val="006E6F9A"/>
    <w:rsid w:val="00705FA2"/>
    <w:rsid w:val="0071682A"/>
    <w:rsid w:val="00734A25"/>
    <w:rsid w:val="007829E9"/>
    <w:rsid w:val="00784FA2"/>
    <w:rsid w:val="007E202F"/>
    <w:rsid w:val="00850F56"/>
    <w:rsid w:val="0089182F"/>
    <w:rsid w:val="009F1392"/>
    <w:rsid w:val="009F163B"/>
    <w:rsid w:val="00A0585E"/>
    <w:rsid w:val="00A14CE4"/>
    <w:rsid w:val="00A73BC9"/>
    <w:rsid w:val="00A77032"/>
    <w:rsid w:val="00AC7A9A"/>
    <w:rsid w:val="00AE5280"/>
    <w:rsid w:val="00B03262"/>
    <w:rsid w:val="00B958F3"/>
    <w:rsid w:val="00BF2F38"/>
    <w:rsid w:val="00BF6F19"/>
    <w:rsid w:val="00C53E2D"/>
    <w:rsid w:val="00C53F3A"/>
    <w:rsid w:val="00C7715A"/>
    <w:rsid w:val="00CF5EF1"/>
    <w:rsid w:val="00D51831"/>
    <w:rsid w:val="00D6789F"/>
    <w:rsid w:val="00D86E8D"/>
    <w:rsid w:val="00D87A93"/>
    <w:rsid w:val="00D97950"/>
    <w:rsid w:val="00E007EF"/>
    <w:rsid w:val="00E024B4"/>
    <w:rsid w:val="00E03B5D"/>
    <w:rsid w:val="00E44C2C"/>
    <w:rsid w:val="00EA07F1"/>
    <w:rsid w:val="00F22AC2"/>
    <w:rsid w:val="00F26CA0"/>
    <w:rsid w:val="00F616CD"/>
    <w:rsid w:val="00F9057F"/>
    <w:rsid w:val="00FD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55F58E3-C379-4EAB-BA0E-40D1C19E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163B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0D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0D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link w:val="12"/>
    <w:qFormat/>
    <w:rsid w:val="000B0DED"/>
    <w:pPr>
      <w:spacing w:line="240" w:lineRule="auto"/>
      <w:jc w:val="center"/>
    </w:pPr>
    <w:rPr>
      <w:rFonts w:ascii="Times New Roman" w:eastAsia="Times New Roman" w:hAnsi="Times New Roman" w:cs="Times New Roman"/>
      <w:bCs w:val="0"/>
      <w:sz w:val="32"/>
      <w:szCs w:val="32"/>
    </w:rPr>
  </w:style>
  <w:style w:type="character" w:customStyle="1" w:styleId="12">
    <w:name w:val="Стиль1 Знак"/>
    <w:basedOn w:val="10"/>
    <w:link w:val="11"/>
    <w:rsid w:val="000B0DED"/>
    <w:rPr>
      <w:rFonts w:ascii="Times New Roman" w:eastAsia="Times New Roman" w:hAnsi="Times New Roman" w:cs="Times New Roman"/>
      <w:b/>
      <w:bCs w:val="0"/>
      <w:color w:val="365F91" w:themeColor="accent1" w:themeShade="BF"/>
      <w:sz w:val="32"/>
      <w:szCs w:val="32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B0D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21">
    <w:name w:val="Стиль2"/>
    <w:basedOn w:val="a"/>
    <w:next w:val="2"/>
    <w:link w:val="22"/>
    <w:qFormat/>
    <w:rsid w:val="000B0D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character" w:customStyle="1" w:styleId="22">
    <w:name w:val="Стиль2 Знак"/>
    <w:basedOn w:val="a0"/>
    <w:link w:val="21"/>
    <w:rsid w:val="000B0DE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B0D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99"/>
    <w:qFormat/>
    <w:rsid w:val="009F16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cs="Times New Roman"/>
      <w:color w:val="auto"/>
      <w:bdr w:val="none" w:sz="0" w:space="0" w:color="auto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F1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163B"/>
    <w:rPr>
      <w:rFonts w:ascii="Tahoma" w:eastAsia="Calibri" w:hAnsi="Tahoma" w:cs="Tahoma"/>
      <w:color w:val="000000"/>
      <w:sz w:val="16"/>
      <w:szCs w:val="16"/>
      <w:u w:color="000000"/>
      <w:bdr w:val="nil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443ED7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43ED7"/>
    <w:rPr>
      <w:rFonts w:ascii="Calibri" w:eastAsia="Calibri" w:hAnsi="Calibri" w:cs="Calibri"/>
      <w:color w:val="000000"/>
      <w:sz w:val="20"/>
      <w:szCs w:val="20"/>
      <w:u w:color="000000"/>
      <w:bdr w:val="nil"/>
      <w:lang w:eastAsia="ru-RU"/>
    </w:rPr>
  </w:style>
  <w:style w:type="character" w:styleId="a8">
    <w:name w:val="footnote reference"/>
    <w:basedOn w:val="a0"/>
    <w:uiPriority w:val="99"/>
    <w:semiHidden/>
    <w:unhideWhenUsed/>
    <w:rsid w:val="00443ED7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55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55274"/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b">
    <w:name w:val="footer"/>
    <w:basedOn w:val="a"/>
    <w:link w:val="ac"/>
    <w:uiPriority w:val="99"/>
    <w:unhideWhenUsed/>
    <w:rsid w:val="00655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55274"/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3A9E2-434F-4B08-BCF8-368C7318F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Радкевич Лилия Альбертовна</dc:creator>
  <cp:lastModifiedBy>Боктаева Ирина Анатольевна</cp:lastModifiedBy>
  <cp:revision>9</cp:revision>
  <dcterms:created xsi:type="dcterms:W3CDTF">2024-08-29T09:13:00Z</dcterms:created>
  <dcterms:modified xsi:type="dcterms:W3CDTF">2024-09-06T08:50:00Z</dcterms:modified>
</cp:coreProperties>
</file>