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1E" w:rsidRPr="00E65E06" w:rsidRDefault="00BF281E" w:rsidP="00BF281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Статистические данные</w:t>
      </w:r>
    </w:p>
    <w:p w:rsidR="00BF281E" w:rsidRPr="00E65E06" w:rsidRDefault="00BF281E" w:rsidP="00BF281E">
      <w:pPr>
        <w:spacing w:line="295" w:lineRule="auto"/>
        <w:jc w:val="center"/>
        <w:rPr>
          <w:b/>
          <w:sz w:val="28"/>
          <w:szCs w:val="28"/>
        </w:rPr>
      </w:pPr>
      <w:r w:rsidRPr="00E65E06">
        <w:rPr>
          <w:b/>
          <w:sz w:val="28"/>
          <w:szCs w:val="28"/>
        </w:rPr>
        <w:t>о работе с обращениями граждан за 2022</w:t>
      </w:r>
      <w:r>
        <w:rPr>
          <w:b/>
          <w:sz w:val="28"/>
          <w:szCs w:val="28"/>
        </w:rPr>
        <w:t xml:space="preserve"> год</w:t>
      </w:r>
    </w:p>
    <w:p w:rsidR="00BF281E" w:rsidRPr="00EF7556" w:rsidRDefault="00EF7556" w:rsidP="00EF7556">
      <w:pPr>
        <w:spacing w:line="295" w:lineRule="auto"/>
        <w:jc w:val="center"/>
        <w:rPr>
          <w:b/>
          <w:sz w:val="28"/>
          <w:szCs w:val="28"/>
        </w:rPr>
      </w:pPr>
      <w:r w:rsidRPr="00587589">
        <w:rPr>
          <w:b/>
          <w:sz w:val="28"/>
          <w:szCs w:val="28"/>
        </w:rPr>
        <w:t>Администрация Шапошниковского сельского поселения</w:t>
      </w:r>
    </w:p>
    <w:p w:rsidR="00BF281E" w:rsidRPr="00E65E06" w:rsidRDefault="00BF281E" w:rsidP="00BF281E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DB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E65E06">
        <w:rPr>
          <w:sz w:val="28"/>
          <w:szCs w:val="28"/>
          <w:vertAlign w:val="subscript"/>
        </w:rPr>
        <w:t xml:space="preserve"> (наименование ОМСУ)</w:t>
      </w:r>
    </w:p>
    <w:p w:rsidR="00BF281E" w:rsidRPr="00E65E06" w:rsidRDefault="00BF281E" w:rsidP="00BF281E">
      <w:pPr>
        <w:spacing w:line="298" w:lineRule="auto"/>
        <w:jc w:val="both"/>
        <w:rPr>
          <w:sz w:val="16"/>
          <w:szCs w:val="16"/>
        </w:rPr>
      </w:pPr>
    </w:p>
    <w:p w:rsidR="00BF281E" w:rsidRPr="00E65E06" w:rsidRDefault="00BF281E" w:rsidP="00BF281E">
      <w:pPr>
        <w:spacing w:line="298" w:lineRule="auto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EF7556">
        <w:rPr>
          <w:sz w:val="28"/>
          <w:szCs w:val="28"/>
        </w:rPr>
        <w:t xml:space="preserve"> 1</w:t>
      </w:r>
      <w:r w:rsidR="00BC4082">
        <w:rPr>
          <w:sz w:val="28"/>
          <w:szCs w:val="28"/>
        </w:rPr>
        <w:t>6</w:t>
      </w:r>
    </w:p>
    <w:p w:rsidR="00BF281E" w:rsidRPr="00E65E06" w:rsidRDefault="00BF281E" w:rsidP="00BF281E">
      <w:pPr>
        <w:spacing w:line="298" w:lineRule="auto"/>
        <w:ind w:firstLine="709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C4082">
        <w:rPr>
          <w:sz w:val="28"/>
          <w:szCs w:val="28"/>
        </w:rPr>
        <w:t>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в </w:t>
      </w:r>
      <w:proofErr w:type="spellStart"/>
      <w:r w:rsidRPr="00E65E06">
        <w:rPr>
          <w:sz w:val="28"/>
          <w:szCs w:val="28"/>
        </w:rPr>
        <w:t>т.ч</w:t>
      </w:r>
      <w:proofErr w:type="spellEnd"/>
      <w:r w:rsidRPr="00E65E06">
        <w:rPr>
          <w:sz w:val="28"/>
          <w:szCs w:val="28"/>
        </w:rPr>
        <w:t>.: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1.1.2. Всего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1.1.2.1. С результатом рассмотрения «поддержано»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1.1.2.2. С результатом рассмотрения «меры приняты»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1.1.2.3. Поставлено на дополнительный контроль до принятия мер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1.1.3. С результатом рассмотрения «разъяснено» –</w:t>
      </w:r>
      <w:r w:rsidR="00BC4082">
        <w:rPr>
          <w:sz w:val="28"/>
          <w:szCs w:val="28"/>
        </w:rPr>
        <w:t xml:space="preserve"> 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 С результатом рассмотрения «не поддержано» –</w:t>
      </w:r>
      <w:bookmarkStart w:id="0" w:name="_GoBack"/>
      <w:bookmarkEnd w:id="0"/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из них: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1.1.4.1. Обращение не целесообразно и необоснованно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1.1.4.2. Выявлено бездействие должностных лиц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>1.1.5. С результатом рассмотрения «дан ответ автору» –</w:t>
      </w:r>
      <w:r w:rsidR="00EF7556">
        <w:rPr>
          <w:sz w:val="28"/>
          <w:szCs w:val="28"/>
        </w:rPr>
        <w:t xml:space="preserve">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1.1.6. С результатом рассмотрения «оставлено без ответа автору»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1.1.7. Направлено по компетенции в иной орган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1.1.8. Срок рассмотрения продлен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1.1.9. Проверено </w:t>
      </w:r>
      <w:proofErr w:type="spellStart"/>
      <w:r w:rsidRPr="00E65E06">
        <w:rPr>
          <w:sz w:val="28"/>
          <w:szCs w:val="28"/>
        </w:rPr>
        <w:t>комиссионно</w:t>
      </w:r>
      <w:proofErr w:type="spellEnd"/>
      <w:r w:rsidRPr="00E65E06">
        <w:rPr>
          <w:sz w:val="28"/>
          <w:szCs w:val="28"/>
        </w:rPr>
        <w:t xml:space="preserve">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1.1.10. Проверено с выездом на место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1.1.11. Рассмотрено с участием заявителя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1.1.13. Количество обращений, по которым осуществлена «обратная связь»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1.2.1. Письменных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1.2.2. Устных –</w:t>
      </w:r>
      <w:r w:rsidR="00EF7556">
        <w:rPr>
          <w:sz w:val="28"/>
          <w:szCs w:val="28"/>
        </w:rPr>
        <w:t xml:space="preserve"> 13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1.2.3. Принято в режиме ВКС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i/>
          <w:sz w:val="28"/>
          <w:szCs w:val="28"/>
        </w:rPr>
      </w:pPr>
      <w:r w:rsidRPr="00E65E06"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65E06">
        <w:rPr>
          <w:i/>
          <w:sz w:val="28"/>
          <w:szCs w:val="28"/>
        </w:rPr>
        <w:t>(сумма поддержано + меры приняты)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1.2.4.1. С результатом рассмотрения «поддержано»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1.2.4.2. С результатом рассмотрения «меры приняты» – </w:t>
      </w:r>
      <w:r w:rsidR="00EF7556">
        <w:rPr>
          <w:sz w:val="28"/>
          <w:szCs w:val="28"/>
        </w:rPr>
        <w:t>2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1.2.5. С результатом рассмотрения «разъяснено» – </w:t>
      </w:r>
      <w:r w:rsidR="00EF7556">
        <w:rPr>
          <w:sz w:val="28"/>
          <w:szCs w:val="28"/>
        </w:rPr>
        <w:t>11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1.2.6. С результатом рассмотрения «не поддержано»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1.2.7. С результатом рассмотрения «дан ответ автору»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1.6. Количество повторных обращений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 Всего поступило обращений, содержащих информацию о фактах коррупции, –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из них: 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1.7.1. рассмотрено –</w:t>
      </w:r>
    </w:p>
    <w:p w:rsidR="00BF281E" w:rsidRPr="00E65E06" w:rsidRDefault="00BF281E" w:rsidP="00BF281E">
      <w:pPr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1.7.2. переадресовано по компетенции в другой орган государственной власти –</w:t>
      </w:r>
    </w:p>
    <w:p w:rsidR="00BF281E" w:rsidRPr="00E65E06" w:rsidRDefault="00BF281E" w:rsidP="00BF281E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 xml:space="preserve">1.7.3. факты подтвердились – </w:t>
      </w:r>
    </w:p>
    <w:p w:rsidR="00BF281E" w:rsidRPr="00E65E06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BF281E" w:rsidRDefault="00BF281E" w:rsidP="00BF281E">
      <w:pPr>
        <w:spacing w:line="298" w:lineRule="auto"/>
        <w:ind w:firstLine="567"/>
        <w:jc w:val="both"/>
        <w:rPr>
          <w:sz w:val="28"/>
          <w:szCs w:val="28"/>
        </w:rPr>
      </w:pPr>
      <w:r w:rsidRPr="00E65E06">
        <w:rPr>
          <w:sz w:val="28"/>
          <w:szCs w:val="28"/>
        </w:rPr>
        <w:t>1.9. Конкретные примеры, отражающие результативность рассмотрения письме</w:t>
      </w:r>
      <w:r w:rsidR="00EF7556">
        <w:rPr>
          <w:sz w:val="28"/>
          <w:szCs w:val="28"/>
        </w:rPr>
        <w:t>нных и устных обращений граждан:</w:t>
      </w:r>
    </w:p>
    <w:p w:rsidR="00EF7556" w:rsidRDefault="00EF7556" w:rsidP="00BF281E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поступило устное обращение от жительницы ул. Новая-Садовая о необходимости расчистки дорог от снега. Дороги местного значения от снега расчищены;</w:t>
      </w:r>
    </w:p>
    <w:p w:rsidR="00EF7556" w:rsidRDefault="00EF7556" w:rsidP="00EF755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устное обращение жителя ул. Воронежская о строительстве спортивной площадки. Дано разъяснение: силами ТОС в 2022 г. будет построено футбольное поле с последующем приобретением спортивного сооружения;</w:t>
      </w:r>
    </w:p>
    <w:p w:rsidR="00EF7556" w:rsidRDefault="00EF7556" w:rsidP="00EF7556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устное обращение от жительницы ул. Школьная – не горят лампы уличного освещения. Дано разъяснение: на территории поселения идет модернизация уличного освещения</w:t>
      </w:r>
      <w:r w:rsidR="00D20DF0">
        <w:rPr>
          <w:sz w:val="28"/>
          <w:szCs w:val="28"/>
        </w:rPr>
        <w:t>;</w:t>
      </w:r>
    </w:p>
    <w:p w:rsidR="00D20DF0" w:rsidRDefault="00D20DF0" w:rsidP="00D20DF0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устное обращение жителя ул. Первомайская по отсыпки дороги. Дано разъяснение: торги прошли, подрядчик определён, приступят к работам, как только позволят погодные условия;</w:t>
      </w:r>
    </w:p>
    <w:p w:rsidR="00D20DF0" w:rsidRDefault="00D20DF0" w:rsidP="00D20DF0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поступило устное обращение от жительницы ул. Первомайская – как получить земельный участок. Дано разъяснение: обратиться в районную администрацию, в отдел по земельным отношениям.</w:t>
      </w:r>
    </w:p>
    <w:p w:rsidR="00D20DF0" w:rsidRPr="00E65E06" w:rsidRDefault="00D20DF0" w:rsidP="00EF7556">
      <w:pPr>
        <w:spacing w:line="298" w:lineRule="auto"/>
        <w:ind w:firstLine="567"/>
        <w:jc w:val="both"/>
        <w:rPr>
          <w:b/>
          <w:i/>
        </w:rPr>
      </w:pPr>
    </w:p>
    <w:p w:rsidR="00FC5731" w:rsidRDefault="00BC4082"/>
    <w:sectPr w:rsidR="00FC5731" w:rsidSect="000564F8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1E"/>
    <w:rsid w:val="00760E35"/>
    <w:rsid w:val="0078624A"/>
    <w:rsid w:val="00813E53"/>
    <w:rsid w:val="00BC4082"/>
    <w:rsid w:val="00BF281E"/>
    <w:rsid w:val="00D20DF0"/>
    <w:rsid w:val="00EF7556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CCFF8-A068-4752-A0A7-5FB56983C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0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Admin</cp:lastModifiedBy>
  <cp:revision>4</cp:revision>
  <cp:lastPrinted>2022-12-27T13:06:00Z</cp:lastPrinted>
  <dcterms:created xsi:type="dcterms:W3CDTF">2022-12-26T09:10:00Z</dcterms:created>
  <dcterms:modified xsi:type="dcterms:W3CDTF">2022-12-29T06:28:00Z</dcterms:modified>
</cp:coreProperties>
</file>