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44C1" w:rsidRPr="00FB02FF" w:rsidRDefault="000344C1" w:rsidP="00207FC4">
      <w:pPr>
        <w:jc w:val="center"/>
        <w:rPr>
          <w:rFonts w:ascii="Arial" w:hAnsi="Arial" w:cs="Arial"/>
          <w:sz w:val="26"/>
          <w:szCs w:val="26"/>
        </w:rPr>
      </w:pPr>
    </w:p>
    <w:p w:rsidR="000344C1" w:rsidRPr="00FB02FF" w:rsidRDefault="000344C1" w:rsidP="00207FC4">
      <w:pPr>
        <w:jc w:val="center"/>
        <w:rPr>
          <w:rFonts w:ascii="Arial" w:hAnsi="Arial" w:cs="Arial"/>
          <w:sz w:val="26"/>
          <w:szCs w:val="26"/>
        </w:rPr>
      </w:pPr>
    </w:p>
    <w:p w:rsidR="000344C1" w:rsidRPr="00FB02FF" w:rsidRDefault="000344C1" w:rsidP="00207FC4">
      <w:pPr>
        <w:jc w:val="center"/>
        <w:rPr>
          <w:rFonts w:ascii="Arial" w:hAnsi="Arial" w:cs="Arial"/>
          <w:b/>
          <w:sz w:val="26"/>
          <w:szCs w:val="26"/>
        </w:rPr>
      </w:pPr>
      <w:r w:rsidRPr="00FB02FF">
        <w:rPr>
          <w:rFonts w:ascii="Arial" w:hAnsi="Arial" w:cs="Arial"/>
          <w:b/>
          <w:sz w:val="26"/>
          <w:szCs w:val="26"/>
        </w:rPr>
        <w:t xml:space="preserve">АДМИНИСТРАЦИЯ </w:t>
      </w:r>
    </w:p>
    <w:p w:rsidR="000344C1" w:rsidRPr="00FB02FF" w:rsidRDefault="000344C1" w:rsidP="00207FC4">
      <w:pPr>
        <w:jc w:val="center"/>
        <w:rPr>
          <w:rFonts w:ascii="Arial" w:hAnsi="Arial" w:cs="Arial"/>
          <w:b/>
          <w:sz w:val="26"/>
          <w:szCs w:val="26"/>
        </w:rPr>
      </w:pPr>
      <w:r w:rsidRPr="00FB02FF">
        <w:rPr>
          <w:rFonts w:ascii="Arial" w:hAnsi="Arial" w:cs="Arial"/>
          <w:b/>
          <w:sz w:val="26"/>
          <w:szCs w:val="26"/>
        </w:rPr>
        <w:t>ШАПОШНИКОВСКОГО СЕЛЬСКОГО  ПОСЕЛЕНИЯ</w:t>
      </w:r>
    </w:p>
    <w:p w:rsidR="000344C1" w:rsidRPr="00FB02FF" w:rsidRDefault="000344C1" w:rsidP="00207FC4">
      <w:pPr>
        <w:jc w:val="center"/>
        <w:rPr>
          <w:rFonts w:ascii="Arial" w:hAnsi="Arial" w:cs="Arial"/>
          <w:b/>
          <w:sz w:val="26"/>
          <w:szCs w:val="26"/>
        </w:rPr>
      </w:pPr>
      <w:r w:rsidRPr="00FB02FF">
        <w:rPr>
          <w:rFonts w:ascii="Arial" w:hAnsi="Arial" w:cs="Arial"/>
          <w:b/>
          <w:sz w:val="26"/>
          <w:szCs w:val="26"/>
        </w:rPr>
        <w:t>ОЛЬХОВАТСКОГО  МУНИЦИПАЛЬНОГО  РАЙОНА</w:t>
      </w:r>
    </w:p>
    <w:p w:rsidR="000344C1" w:rsidRPr="00FB02FF" w:rsidRDefault="000344C1" w:rsidP="00207FC4">
      <w:pPr>
        <w:jc w:val="center"/>
        <w:rPr>
          <w:rFonts w:ascii="Arial" w:hAnsi="Arial" w:cs="Arial"/>
          <w:b/>
          <w:sz w:val="26"/>
          <w:szCs w:val="26"/>
        </w:rPr>
      </w:pPr>
      <w:r w:rsidRPr="00FB02FF">
        <w:rPr>
          <w:rFonts w:ascii="Arial" w:hAnsi="Arial" w:cs="Arial"/>
          <w:b/>
          <w:sz w:val="26"/>
          <w:szCs w:val="26"/>
        </w:rPr>
        <w:t>ВОРОНЕЖСКОЙ  ОБЛАСТИ</w:t>
      </w:r>
    </w:p>
    <w:p w:rsidR="000344C1" w:rsidRPr="00FB02FF" w:rsidRDefault="000344C1" w:rsidP="00207FC4">
      <w:pPr>
        <w:rPr>
          <w:rFonts w:ascii="Arial" w:hAnsi="Arial" w:cs="Arial"/>
          <w:b/>
          <w:sz w:val="26"/>
          <w:szCs w:val="26"/>
        </w:rPr>
      </w:pPr>
    </w:p>
    <w:p w:rsidR="000344C1" w:rsidRPr="00FB02FF" w:rsidRDefault="000344C1" w:rsidP="00207FC4">
      <w:pPr>
        <w:pStyle w:val="Heading1"/>
        <w:spacing w:before="0" w:after="0"/>
        <w:jc w:val="center"/>
        <w:rPr>
          <w:sz w:val="26"/>
          <w:szCs w:val="26"/>
        </w:rPr>
      </w:pPr>
      <w:r w:rsidRPr="00FB02FF">
        <w:rPr>
          <w:sz w:val="26"/>
          <w:szCs w:val="26"/>
        </w:rPr>
        <w:t>П О С Т А Н О В Л Е Н И Е</w:t>
      </w:r>
    </w:p>
    <w:p w:rsidR="000344C1" w:rsidRPr="00FB02FF" w:rsidRDefault="000344C1" w:rsidP="00207FC4">
      <w:pPr>
        <w:jc w:val="center"/>
        <w:rPr>
          <w:rFonts w:ascii="Arial" w:hAnsi="Arial" w:cs="Arial"/>
          <w:sz w:val="26"/>
          <w:szCs w:val="26"/>
        </w:rPr>
      </w:pPr>
    </w:p>
    <w:p w:rsidR="000344C1" w:rsidRPr="00FB02FF" w:rsidRDefault="000344C1" w:rsidP="00207FC4">
      <w:pPr>
        <w:rPr>
          <w:rFonts w:ascii="Arial" w:hAnsi="Arial" w:cs="Arial"/>
          <w:sz w:val="26"/>
          <w:szCs w:val="26"/>
        </w:rPr>
      </w:pPr>
      <w:r w:rsidRPr="00FB02FF">
        <w:rPr>
          <w:rFonts w:ascii="Arial" w:hAnsi="Arial" w:cs="Arial"/>
          <w:sz w:val="26"/>
          <w:szCs w:val="26"/>
        </w:rPr>
        <w:t>От 02.08.2016 №174</w:t>
      </w:r>
    </w:p>
    <w:p w:rsidR="000344C1" w:rsidRPr="00FB02FF" w:rsidRDefault="000344C1" w:rsidP="00207FC4">
      <w:pPr>
        <w:rPr>
          <w:rFonts w:ascii="Arial" w:hAnsi="Arial" w:cs="Arial"/>
          <w:sz w:val="26"/>
          <w:szCs w:val="26"/>
        </w:rPr>
      </w:pPr>
      <w:r w:rsidRPr="00FB02FF">
        <w:rPr>
          <w:rFonts w:ascii="Arial" w:hAnsi="Arial" w:cs="Arial"/>
          <w:sz w:val="26"/>
          <w:szCs w:val="26"/>
        </w:rPr>
        <w:t>Сл.Шапошниковка</w:t>
      </w:r>
    </w:p>
    <w:p w:rsidR="000344C1" w:rsidRPr="00FB02FF" w:rsidRDefault="000344C1" w:rsidP="00207FC4">
      <w:pPr>
        <w:rPr>
          <w:rFonts w:ascii="Arial" w:hAnsi="Arial" w:cs="Arial"/>
          <w:sz w:val="26"/>
          <w:szCs w:val="26"/>
        </w:rPr>
      </w:pPr>
    </w:p>
    <w:p w:rsidR="000344C1" w:rsidRPr="00FB02FF" w:rsidRDefault="000344C1" w:rsidP="00207FC4">
      <w:pPr>
        <w:pStyle w:val="ListParagraph"/>
        <w:ind w:left="0" w:right="5961"/>
        <w:jc w:val="both"/>
        <w:rPr>
          <w:rFonts w:ascii="Arial" w:hAnsi="Arial" w:cs="Arial"/>
          <w:sz w:val="26"/>
          <w:szCs w:val="26"/>
        </w:rPr>
      </w:pPr>
      <w:r w:rsidRPr="00FB02FF">
        <w:rPr>
          <w:rFonts w:ascii="Arial" w:hAnsi="Arial" w:cs="Arial"/>
          <w:sz w:val="26"/>
          <w:szCs w:val="26"/>
        </w:rPr>
        <w:t>Об утверждении административного регламента предоставления муниципальной  услуги "Предоставление в аренду или безвозмездное пользование муниципального имущества"</w:t>
      </w:r>
    </w:p>
    <w:p w:rsidR="000344C1" w:rsidRPr="00FB02FF" w:rsidRDefault="000344C1" w:rsidP="00207FC4">
      <w:pPr>
        <w:pStyle w:val="ConsPlusTitle"/>
        <w:widowControl/>
        <w:rPr>
          <w:b w:val="0"/>
          <w:sz w:val="26"/>
          <w:szCs w:val="26"/>
        </w:rPr>
      </w:pPr>
    </w:p>
    <w:p w:rsidR="000344C1" w:rsidRPr="00FB02FF" w:rsidRDefault="000344C1" w:rsidP="00207FC4">
      <w:pPr>
        <w:rPr>
          <w:rFonts w:ascii="Arial" w:hAnsi="Arial" w:cs="Arial"/>
          <w:sz w:val="26"/>
          <w:szCs w:val="26"/>
        </w:rPr>
      </w:pPr>
    </w:p>
    <w:p w:rsidR="000344C1" w:rsidRPr="00FB02FF" w:rsidRDefault="000344C1" w:rsidP="00207FC4">
      <w:pPr>
        <w:ind w:right="103" w:firstLine="567"/>
        <w:jc w:val="both"/>
        <w:rPr>
          <w:rFonts w:ascii="Arial" w:hAnsi="Arial" w:cs="Arial"/>
          <w:sz w:val="26"/>
          <w:szCs w:val="26"/>
        </w:rPr>
      </w:pPr>
      <w:r w:rsidRPr="00FB02FF">
        <w:rPr>
          <w:rFonts w:ascii="Arial" w:hAnsi="Arial" w:cs="Arial"/>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FB02FF">
        <w:rPr>
          <w:rFonts w:ascii="Arial" w:eastAsia="MS Mincho" w:hAnsi="Arial" w:cs="Arial"/>
          <w:sz w:val="26"/>
          <w:szCs w:val="26"/>
        </w:rPr>
        <w:t>«</w:t>
      </w:r>
      <w:r w:rsidRPr="00FB02FF">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FB02FF">
        <w:rPr>
          <w:rFonts w:ascii="Arial" w:eastAsia="MS Mincho" w:hAnsi="Arial" w:cs="Arial"/>
          <w:sz w:val="26"/>
          <w:szCs w:val="26"/>
        </w:rPr>
        <w:t>»</w:t>
      </w:r>
      <w:r w:rsidRPr="00FB02FF">
        <w:rPr>
          <w:rFonts w:ascii="Arial" w:hAnsi="Arial" w:cs="Arial"/>
          <w:sz w:val="26"/>
          <w:szCs w:val="26"/>
        </w:rPr>
        <w:t xml:space="preserve"> (в редакции постановления от 17.07.2015 г. №106), от </w:t>
      </w:r>
      <w:r w:rsidRPr="00FB02FF">
        <w:rPr>
          <w:rFonts w:ascii="Arial" w:hAnsi="Arial" w:cs="Arial"/>
          <w:spacing w:val="-2"/>
          <w:sz w:val="26"/>
          <w:szCs w:val="26"/>
        </w:rPr>
        <w:t xml:space="preserve">  </w:t>
      </w:r>
      <w:r w:rsidRPr="00FB02FF">
        <w:rPr>
          <w:rFonts w:ascii="Arial" w:hAnsi="Arial" w:cs="Arial"/>
          <w:sz w:val="26"/>
          <w:szCs w:val="26"/>
        </w:rPr>
        <w:t xml:space="preserve">21.04.2015 года №36 </w:t>
      </w:r>
      <w:r w:rsidRPr="00FB02FF">
        <w:rPr>
          <w:rFonts w:ascii="Arial" w:hAnsi="Arial" w:cs="Arial"/>
          <w:spacing w:val="-2"/>
          <w:sz w:val="26"/>
          <w:szCs w:val="26"/>
        </w:rPr>
        <w:t xml:space="preserve"> «</w:t>
      </w:r>
      <w:r w:rsidRPr="00FB02FF">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администрация Шапошниковского сельского поселения</w:t>
      </w:r>
    </w:p>
    <w:p w:rsidR="000344C1" w:rsidRPr="00FB02FF" w:rsidRDefault="000344C1" w:rsidP="00207FC4">
      <w:pPr>
        <w:ind w:left="142"/>
        <w:jc w:val="center"/>
        <w:rPr>
          <w:rFonts w:ascii="Arial" w:hAnsi="Arial" w:cs="Arial"/>
          <w:sz w:val="26"/>
          <w:szCs w:val="26"/>
        </w:rPr>
      </w:pPr>
    </w:p>
    <w:p w:rsidR="000344C1" w:rsidRPr="00FB02FF" w:rsidRDefault="000344C1" w:rsidP="00207FC4">
      <w:pPr>
        <w:ind w:left="142"/>
        <w:jc w:val="center"/>
        <w:rPr>
          <w:rFonts w:ascii="Arial" w:hAnsi="Arial" w:cs="Arial"/>
          <w:sz w:val="26"/>
          <w:szCs w:val="26"/>
        </w:rPr>
      </w:pPr>
      <w:r w:rsidRPr="00FB02FF">
        <w:rPr>
          <w:rFonts w:ascii="Arial" w:hAnsi="Arial" w:cs="Arial"/>
          <w:sz w:val="26"/>
          <w:szCs w:val="26"/>
        </w:rPr>
        <w:t>П О С Т А Н О В Л Я Е Т:</w:t>
      </w:r>
    </w:p>
    <w:p w:rsidR="000344C1" w:rsidRPr="00FB02FF" w:rsidRDefault="000344C1" w:rsidP="00207FC4">
      <w:pPr>
        <w:ind w:left="142"/>
        <w:jc w:val="center"/>
        <w:rPr>
          <w:rFonts w:ascii="Arial" w:hAnsi="Arial" w:cs="Arial"/>
          <w:sz w:val="26"/>
          <w:szCs w:val="26"/>
        </w:rPr>
      </w:pPr>
    </w:p>
    <w:p w:rsidR="000344C1" w:rsidRPr="00FB02FF" w:rsidRDefault="000344C1" w:rsidP="00207FC4">
      <w:pPr>
        <w:pStyle w:val="a"/>
        <w:widowControl w:val="0"/>
        <w:tabs>
          <w:tab w:val="left" w:pos="1701"/>
        </w:tabs>
        <w:suppressAutoHyphens/>
        <w:autoSpaceDE w:val="0"/>
        <w:autoSpaceDN w:val="0"/>
        <w:adjustRightInd w:val="0"/>
        <w:ind w:left="0" w:firstLine="567"/>
        <w:jc w:val="both"/>
        <w:outlineLvl w:val="1"/>
        <w:rPr>
          <w:rFonts w:ascii="Arial" w:hAnsi="Arial" w:cs="Arial"/>
          <w:sz w:val="26"/>
          <w:szCs w:val="26"/>
        </w:rPr>
      </w:pPr>
      <w:r w:rsidRPr="00FB02FF">
        <w:rPr>
          <w:rFonts w:ascii="Arial" w:hAnsi="Arial" w:cs="Arial"/>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"Предоставление в аренду или безвозмездное пользование муниципального имущества".</w:t>
      </w:r>
    </w:p>
    <w:p w:rsidR="000344C1" w:rsidRPr="00FB02FF" w:rsidRDefault="000344C1" w:rsidP="00521E62">
      <w:pPr>
        <w:ind w:firstLine="540"/>
        <w:jc w:val="both"/>
        <w:rPr>
          <w:rFonts w:ascii="Arial" w:hAnsi="Arial" w:cs="Arial"/>
          <w:sz w:val="26"/>
          <w:szCs w:val="26"/>
        </w:rPr>
      </w:pPr>
      <w:r w:rsidRPr="00FB02FF">
        <w:rPr>
          <w:rFonts w:ascii="Arial" w:hAnsi="Arial" w:cs="Arial"/>
          <w:sz w:val="26"/>
          <w:szCs w:val="26"/>
        </w:rPr>
        <w:t>2.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и подлежит размещению на официальном сайте администрации Шапошниковского сельского поселения.</w:t>
      </w:r>
    </w:p>
    <w:p w:rsidR="000344C1" w:rsidRPr="00FB02FF" w:rsidRDefault="000344C1" w:rsidP="00521E62">
      <w:pPr>
        <w:ind w:firstLine="540"/>
        <w:jc w:val="both"/>
        <w:rPr>
          <w:rFonts w:ascii="Arial" w:hAnsi="Arial" w:cs="Arial"/>
          <w:sz w:val="26"/>
          <w:szCs w:val="26"/>
        </w:rPr>
      </w:pPr>
      <w:r w:rsidRPr="00FB02FF">
        <w:rPr>
          <w:rFonts w:ascii="Arial" w:hAnsi="Arial" w:cs="Arial"/>
          <w:sz w:val="26"/>
          <w:szCs w:val="26"/>
        </w:rPr>
        <w:t>3. Контроль исполнения настоящего постановления оставляю за собой.</w:t>
      </w:r>
    </w:p>
    <w:p w:rsidR="000344C1" w:rsidRPr="00FB02FF" w:rsidRDefault="000344C1" w:rsidP="00207FC4">
      <w:pPr>
        <w:ind w:left="142" w:hanging="142"/>
        <w:jc w:val="both"/>
        <w:rPr>
          <w:rFonts w:ascii="Arial" w:hAnsi="Arial" w:cs="Arial"/>
          <w:sz w:val="26"/>
          <w:szCs w:val="26"/>
        </w:rPr>
      </w:pPr>
    </w:p>
    <w:p w:rsidR="000344C1" w:rsidRPr="00FB02FF" w:rsidRDefault="000344C1" w:rsidP="00207FC4">
      <w:pPr>
        <w:ind w:left="142" w:hanging="142"/>
        <w:jc w:val="both"/>
        <w:rPr>
          <w:rFonts w:ascii="Arial" w:hAnsi="Arial" w:cs="Arial"/>
          <w:sz w:val="26"/>
          <w:szCs w:val="26"/>
        </w:rPr>
      </w:pPr>
    </w:p>
    <w:p w:rsidR="000344C1" w:rsidRPr="00FB02FF" w:rsidRDefault="000344C1" w:rsidP="00207FC4">
      <w:pPr>
        <w:ind w:left="142" w:hanging="142"/>
        <w:jc w:val="both"/>
        <w:rPr>
          <w:rFonts w:ascii="Arial" w:hAnsi="Arial" w:cs="Arial"/>
          <w:sz w:val="26"/>
          <w:szCs w:val="26"/>
        </w:rPr>
      </w:pPr>
    </w:p>
    <w:p w:rsidR="000344C1" w:rsidRPr="00FB02FF" w:rsidRDefault="000344C1" w:rsidP="00207FC4">
      <w:pPr>
        <w:rPr>
          <w:rFonts w:ascii="Arial" w:hAnsi="Arial" w:cs="Arial"/>
          <w:sz w:val="26"/>
          <w:szCs w:val="26"/>
        </w:rPr>
      </w:pPr>
      <w:r w:rsidRPr="00FB02FF">
        <w:rPr>
          <w:rFonts w:ascii="Arial" w:hAnsi="Arial" w:cs="Arial"/>
          <w:sz w:val="26"/>
          <w:szCs w:val="26"/>
        </w:rPr>
        <w:t xml:space="preserve">Глава Шапошниковского </w:t>
      </w:r>
    </w:p>
    <w:p w:rsidR="000344C1" w:rsidRPr="00FB02FF" w:rsidRDefault="000344C1" w:rsidP="00207FC4">
      <w:pPr>
        <w:rPr>
          <w:rFonts w:ascii="Arial" w:hAnsi="Arial" w:cs="Arial"/>
          <w:sz w:val="26"/>
          <w:szCs w:val="26"/>
        </w:rPr>
      </w:pPr>
      <w:r w:rsidRPr="00FB02FF">
        <w:rPr>
          <w:rFonts w:ascii="Arial" w:hAnsi="Arial" w:cs="Arial"/>
          <w:sz w:val="26"/>
          <w:szCs w:val="26"/>
        </w:rPr>
        <w:t>сельского  поселения                                                                                                      В.С.Саратовский</w:t>
      </w:r>
    </w:p>
    <w:p w:rsidR="000344C1" w:rsidRPr="00FB02FF" w:rsidRDefault="000344C1" w:rsidP="00207FC4">
      <w:pPr>
        <w:pStyle w:val="ConsPlusTitle"/>
        <w:widowControl/>
        <w:jc w:val="right"/>
        <w:rPr>
          <w:b w:val="0"/>
          <w:sz w:val="26"/>
          <w:szCs w:val="26"/>
        </w:rPr>
      </w:pPr>
    </w:p>
    <w:p w:rsidR="000344C1" w:rsidRPr="00FB02FF" w:rsidRDefault="000344C1" w:rsidP="00207FC4">
      <w:pPr>
        <w:pStyle w:val="ConsPlusTitle"/>
        <w:widowControl/>
        <w:jc w:val="right"/>
        <w:rPr>
          <w:b w:val="0"/>
          <w:sz w:val="26"/>
          <w:szCs w:val="26"/>
        </w:rPr>
      </w:pPr>
    </w:p>
    <w:p w:rsidR="000344C1" w:rsidRPr="00FB02FF" w:rsidRDefault="000344C1" w:rsidP="00207FC4">
      <w:pPr>
        <w:ind w:firstLine="709"/>
        <w:jc w:val="right"/>
        <w:rPr>
          <w:rFonts w:ascii="Arial" w:hAnsi="Arial" w:cs="Arial"/>
          <w:sz w:val="26"/>
          <w:szCs w:val="26"/>
        </w:rPr>
      </w:pPr>
    </w:p>
    <w:p w:rsidR="000344C1" w:rsidRPr="00FB02FF" w:rsidRDefault="000344C1" w:rsidP="00207FC4">
      <w:pPr>
        <w:ind w:firstLine="709"/>
        <w:jc w:val="right"/>
        <w:rPr>
          <w:rFonts w:ascii="Arial" w:hAnsi="Arial" w:cs="Arial"/>
          <w:sz w:val="26"/>
          <w:szCs w:val="26"/>
        </w:rPr>
      </w:pPr>
    </w:p>
    <w:p w:rsidR="000344C1" w:rsidRPr="00FB02FF" w:rsidRDefault="000344C1" w:rsidP="00207FC4">
      <w:pPr>
        <w:ind w:firstLine="709"/>
        <w:jc w:val="right"/>
        <w:rPr>
          <w:rFonts w:ascii="Arial" w:hAnsi="Arial" w:cs="Arial"/>
          <w:sz w:val="26"/>
          <w:szCs w:val="26"/>
        </w:rPr>
      </w:pPr>
    </w:p>
    <w:p w:rsidR="000344C1" w:rsidRPr="00FB02FF" w:rsidRDefault="000344C1" w:rsidP="00207FC4">
      <w:pPr>
        <w:ind w:firstLine="709"/>
        <w:jc w:val="right"/>
        <w:rPr>
          <w:rFonts w:ascii="Arial" w:hAnsi="Arial" w:cs="Arial"/>
          <w:sz w:val="26"/>
          <w:szCs w:val="26"/>
        </w:rPr>
      </w:pPr>
    </w:p>
    <w:p w:rsidR="000344C1" w:rsidRPr="00FB02FF" w:rsidRDefault="000344C1" w:rsidP="00207FC4">
      <w:pPr>
        <w:pStyle w:val="ConsPlusTitle"/>
        <w:widowControl/>
        <w:jc w:val="right"/>
        <w:rPr>
          <w:b w:val="0"/>
          <w:sz w:val="26"/>
          <w:szCs w:val="26"/>
        </w:rPr>
      </w:pPr>
      <w:r w:rsidRPr="00FB02FF">
        <w:rPr>
          <w:b w:val="0"/>
          <w:sz w:val="26"/>
          <w:szCs w:val="26"/>
        </w:rPr>
        <w:t>Утвержден</w:t>
      </w:r>
    </w:p>
    <w:p w:rsidR="000344C1" w:rsidRPr="00FB02FF" w:rsidRDefault="000344C1" w:rsidP="00207FC4">
      <w:pPr>
        <w:pStyle w:val="ConsPlusTitle"/>
        <w:widowControl/>
        <w:jc w:val="right"/>
        <w:rPr>
          <w:b w:val="0"/>
          <w:sz w:val="26"/>
          <w:szCs w:val="26"/>
        </w:rPr>
      </w:pPr>
      <w:r w:rsidRPr="00FB02FF">
        <w:rPr>
          <w:b w:val="0"/>
          <w:sz w:val="26"/>
          <w:szCs w:val="26"/>
        </w:rPr>
        <w:t xml:space="preserve">постановлением администрации </w:t>
      </w:r>
    </w:p>
    <w:p w:rsidR="000344C1" w:rsidRPr="00FB02FF" w:rsidRDefault="000344C1" w:rsidP="00207FC4">
      <w:pPr>
        <w:pStyle w:val="ConsPlusTitle"/>
        <w:widowControl/>
        <w:jc w:val="right"/>
        <w:rPr>
          <w:b w:val="0"/>
          <w:sz w:val="26"/>
          <w:szCs w:val="26"/>
        </w:rPr>
      </w:pPr>
      <w:r w:rsidRPr="00FB02FF">
        <w:rPr>
          <w:b w:val="0"/>
          <w:sz w:val="26"/>
          <w:szCs w:val="26"/>
        </w:rPr>
        <w:t>Шапошниковского сельского поселения</w:t>
      </w:r>
    </w:p>
    <w:p w:rsidR="000344C1" w:rsidRPr="00FB02FF" w:rsidRDefault="000344C1" w:rsidP="00207FC4">
      <w:pPr>
        <w:jc w:val="right"/>
        <w:rPr>
          <w:rFonts w:ascii="Arial" w:hAnsi="Arial" w:cs="Arial"/>
          <w:sz w:val="26"/>
          <w:szCs w:val="26"/>
        </w:rPr>
      </w:pPr>
      <w:r w:rsidRPr="00FB02FF">
        <w:rPr>
          <w:rFonts w:ascii="Arial" w:hAnsi="Arial" w:cs="Arial"/>
          <w:sz w:val="26"/>
          <w:szCs w:val="26"/>
        </w:rPr>
        <w:t>От 02.08.2016 №174</w:t>
      </w:r>
    </w:p>
    <w:p w:rsidR="000344C1" w:rsidRPr="00FB02FF" w:rsidRDefault="000344C1" w:rsidP="00CF25C8">
      <w:pPr>
        <w:ind w:firstLine="709"/>
        <w:jc w:val="right"/>
        <w:rPr>
          <w:rFonts w:ascii="Arial" w:hAnsi="Arial" w:cs="Arial"/>
          <w:sz w:val="26"/>
          <w:szCs w:val="26"/>
        </w:rPr>
      </w:pPr>
    </w:p>
    <w:p w:rsidR="000344C1" w:rsidRPr="00FB02FF" w:rsidRDefault="000344C1" w:rsidP="00610CA7">
      <w:pPr>
        <w:jc w:val="center"/>
        <w:rPr>
          <w:rFonts w:ascii="Arial" w:hAnsi="Arial" w:cs="Arial"/>
          <w:b/>
          <w:sz w:val="26"/>
          <w:szCs w:val="26"/>
        </w:rPr>
      </w:pPr>
      <w:r w:rsidRPr="00FB02FF">
        <w:rPr>
          <w:rFonts w:ascii="Arial" w:hAnsi="Arial" w:cs="Arial"/>
          <w:b/>
          <w:sz w:val="26"/>
          <w:szCs w:val="26"/>
        </w:rPr>
        <w:t xml:space="preserve">АДМИНИСТРАТИВНЫЙ РЕГЛАМЕНТ </w:t>
      </w:r>
    </w:p>
    <w:p w:rsidR="000344C1" w:rsidRPr="00FB02FF" w:rsidRDefault="000344C1" w:rsidP="00610CA7">
      <w:pPr>
        <w:jc w:val="center"/>
        <w:rPr>
          <w:rFonts w:ascii="Arial" w:hAnsi="Arial" w:cs="Arial"/>
          <w:b/>
          <w:sz w:val="26"/>
          <w:szCs w:val="26"/>
        </w:rPr>
      </w:pPr>
      <w:r w:rsidRPr="00FB02FF">
        <w:rPr>
          <w:rFonts w:ascii="Arial" w:hAnsi="Arial" w:cs="Arial"/>
          <w:b/>
          <w:sz w:val="26"/>
          <w:szCs w:val="26"/>
        </w:rPr>
        <w:t>АДМИНИСТРАЦИИ ШАПОШНИКОВСКОГО СЕЛЬСКОГО ПОСЕЛЕНИЯ ОЛЬХОВАТСКОГО МУНИЦИПАЛЬНОГО РАЙОНА  ВОРОНЕЖСКОЙ ОБЛАСТИ</w:t>
      </w:r>
    </w:p>
    <w:p w:rsidR="000344C1" w:rsidRPr="00FB02FF" w:rsidRDefault="000344C1" w:rsidP="00610CA7">
      <w:pPr>
        <w:ind w:firstLine="709"/>
        <w:contextualSpacing/>
        <w:jc w:val="center"/>
        <w:rPr>
          <w:rFonts w:ascii="Arial" w:hAnsi="Arial" w:cs="Arial"/>
          <w:b/>
          <w:sz w:val="26"/>
          <w:szCs w:val="26"/>
        </w:rPr>
      </w:pPr>
      <w:r w:rsidRPr="00FB02FF">
        <w:rPr>
          <w:rFonts w:ascii="Arial" w:hAnsi="Arial" w:cs="Arial"/>
          <w:b/>
          <w:sz w:val="26"/>
          <w:szCs w:val="26"/>
        </w:rPr>
        <w:t>ПО ПРЕДОСТАВЛЕНИЮ МУНИЦИПАЛЬНОЙ УСЛУГИ</w:t>
      </w:r>
    </w:p>
    <w:p w:rsidR="000344C1" w:rsidRPr="00FB02FF" w:rsidRDefault="000344C1" w:rsidP="00610CA7">
      <w:pPr>
        <w:jc w:val="center"/>
        <w:rPr>
          <w:rFonts w:ascii="Arial" w:hAnsi="Arial" w:cs="Arial"/>
          <w:bCs/>
          <w:sz w:val="26"/>
          <w:szCs w:val="26"/>
        </w:rPr>
      </w:pPr>
      <w:r w:rsidRPr="00FB02FF">
        <w:rPr>
          <w:rFonts w:ascii="Arial" w:hAnsi="Arial" w:cs="Arial"/>
          <w:sz w:val="26"/>
          <w:szCs w:val="26"/>
        </w:rPr>
        <w:t xml:space="preserve"> «</w:t>
      </w:r>
      <w:r w:rsidRPr="00FB02FF">
        <w:rPr>
          <w:rFonts w:ascii="Arial" w:hAnsi="Arial" w:cs="Arial"/>
          <w:b/>
          <w:sz w:val="26"/>
          <w:szCs w:val="26"/>
        </w:rPr>
        <w:t>Предоставление в аренду или безвозмездное пользование муниципального имущества</w:t>
      </w:r>
      <w:r w:rsidRPr="00FB02FF">
        <w:rPr>
          <w:rFonts w:ascii="Arial" w:hAnsi="Arial" w:cs="Arial"/>
          <w:sz w:val="26"/>
          <w:szCs w:val="26"/>
        </w:rPr>
        <w:t>»</w:t>
      </w:r>
    </w:p>
    <w:p w:rsidR="000344C1" w:rsidRPr="00FB02FF" w:rsidRDefault="000344C1" w:rsidP="00CF25C8">
      <w:pPr>
        <w:ind w:firstLine="709"/>
        <w:jc w:val="center"/>
        <w:rPr>
          <w:rFonts w:ascii="Arial" w:hAnsi="Arial" w:cs="Arial"/>
          <w:sz w:val="26"/>
          <w:szCs w:val="26"/>
        </w:rPr>
      </w:pPr>
    </w:p>
    <w:p w:rsidR="000344C1" w:rsidRPr="00FB02FF" w:rsidRDefault="000344C1" w:rsidP="00B442D6">
      <w:pPr>
        <w:numPr>
          <w:ilvl w:val="0"/>
          <w:numId w:val="1"/>
        </w:numPr>
        <w:ind w:left="0" w:firstLine="0"/>
        <w:jc w:val="center"/>
        <w:rPr>
          <w:rFonts w:ascii="Arial" w:hAnsi="Arial" w:cs="Arial"/>
          <w:b/>
          <w:sz w:val="26"/>
          <w:szCs w:val="26"/>
        </w:rPr>
      </w:pPr>
      <w:r w:rsidRPr="00FB02FF">
        <w:rPr>
          <w:rFonts w:ascii="Arial" w:hAnsi="Arial" w:cs="Arial"/>
          <w:b/>
          <w:sz w:val="26"/>
          <w:szCs w:val="26"/>
        </w:rPr>
        <w:t>Общие положения</w:t>
      </w:r>
    </w:p>
    <w:p w:rsidR="000344C1" w:rsidRPr="00FB02FF" w:rsidRDefault="000344C1" w:rsidP="00CF25C8">
      <w:pPr>
        <w:numPr>
          <w:ilvl w:val="1"/>
          <w:numId w:val="1"/>
        </w:numPr>
        <w:tabs>
          <w:tab w:val="num" w:pos="142"/>
          <w:tab w:val="left" w:pos="1440"/>
          <w:tab w:val="left" w:pos="1560"/>
        </w:tabs>
        <w:ind w:left="0" w:firstLine="709"/>
        <w:jc w:val="both"/>
        <w:rPr>
          <w:rFonts w:ascii="Arial" w:hAnsi="Arial" w:cs="Arial"/>
          <w:sz w:val="26"/>
          <w:szCs w:val="26"/>
        </w:rPr>
      </w:pPr>
      <w:r w:rsidRPr="00FB02FF">
        <w:rPr>
          <w:rFonts w:ascii="Arial" w:hAnsi="Arial" w:cs="Arial"/>
          <w:sz w:val="26"/>
          <w:szCs w:val="26"/>
        </w:rPr>
        <w:t>Предмет регулирования административного регламента.</w:t>
      </w:r>
    </w:p>
    <w:p w:rsidR="000344C1" w:rsidRPr="00FB02FF" w:rsidRDefault="000344C1" w:rsidP="00CF25C8">
      <w:pPr>
        <w:pStyle w:val="ConsPlusNormal"/>
        <w:ind w:firstLine="709"/>
        <w:jc w:val="both"/>
        <w:rPr>
          <w:rFonts w:cs="Arial"/>
          <w:sz w:val="26"/>
          <w:szCs w:val="26"/>
        </w:rPr>
      </w:pPr>
      <w:r w:rsidRPr="00FB02FF">
        <w:rPr>
          <w:rFonts w:cs="Arial"/>
          <w:sz w:val="26"/>
          <w:szCs w:val="26"/>
        </w:rPr>
        <w:t>Предметом регулирования административного регламента по предоставлению муниципальной услуги «Предоставление в аренду и безвозмездное пользование муниципального имущества» (далее – административный регламент) являются отношения, возникающие между заявителями, администрацией Шапошниковского сельского поселения, при рассмотрении устных, письменных или в форме электронных документов обращений заявителей, связанных с предоставлением в аренду и безвозмездное пользование муниципального имущества, находящегося в муниципальной собственности,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0344C1" w:rsidRPr="00FB02FF" w:rsidRDefault="000344C1" w:rsidP="00CF25C8">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FB02FF">
        <w:rPr>
          <w:rFonts w:ascii="Arial" w:hAnsi="Arial" w:cs="Arial"/>
          <w:sz w:val="26"/>
          <w:szCs w:val="26"/>
        </w:rPr>
        <w:t>Описание заявителей</w:t>
      </w:r>
    </w:p>
    <w:p w:rsidR="000344C1" w:rsidRPr="00FB02FF" w:rsidRDefault="000344C1" w:rsidP="00CF25C8">
      <w:pPr>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Заявителями являются физические и юридические лица, либо их уполномоченные представители, обратившиеся в  администрацию сельского поселения с заявлением о предоставлении  муниципальной  услуги (далее - заявитель, заявители). </w:t>
      </w:r>
    </w:p>
    <w:p w:rsidR="000344C1" w:rsidRPr="00FB02FF" w:rsidRDefault="000344C1" w:rsidP="00CF25C8">
      <w:pPr>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1.3. Требования к порядку информирования о предоставлении муниципальной услуги. </w:t>
      </w:r>
    </w:p>
    <w:p w:rsidR="000344C1" w:rsidRPr="00FB02FF" w:rsidRDefault="000344C1" w:rsidP="00CF25C8">
      <w:pPr>
        <w:autoSpaceDE w:val="0"/>
        <w:autoSpaceDN w:val="0"/>
        <w:adjustRightInd w:val="0"/>
        <w:ind w:firstLine="540"/>
        <w:jc w:val="both"/>
        <w:rPr>
          <w:rFonts w:ascii="Arial" w:hAnsi="Arial" w:cs="Arial"/>
          <w:sz w:val="26"/>
          <w:szCs w:val="26"/>
        </w:rPr>
      </w:pPr>
      <w:r w:rsidRPr="00FB02FF">
        <w:rPr>
          <w:rFonts w:ascii="Arial" w:hAnsi="Arial" w:cs="Arial"/>
          <w:sz w:val="26"/>
          <w:szCs w:val="26"/>
        </w:rPr>
        <w:t>1.3.1. Орган, предоставляющий муниципальную услугу: администрация Шапошниковского сельского поселения (далее – администрация).</w:t>
      </w:r>
    </w:p>
    <w:p w:rsidR="000344C1" w:rsidRPr="00FB02FF" w:rsidRDefault="000344C1" w:rsidP="00610CA7">
      <w:pPr>
        <w:widowControl w:val="0"/>
        <w:tabs>
          <w:tab w:val="num" w:pos="142"/>
          <w:tab w:val="left" w:pos="1440"/>
          <w:tab w:val="left" w:pos="1560"/>
        </w:tabs>
        <w:ind w:firstLine="709"/>
        <w:contextualSpacing/>
        <w:jc w:val="both"/>
        <w:rPr>
          <w:rFonts w:ascii="Arial" w:hAnsi="Arial" w:cs="Arial"/>
          <w:sz w:val="26"/>
          <w:szCs w:val="26"/>
        </w:rPr>
      </w:pPr>
      <w:r w:rsidRPr="00FB02FF">
        <w:rPr>
          <w:rFonts w:ascii="Arial" w:hAnsi="Arial" w:cs="Arial"/>
          <w:sz w:val="26"/>
          <w:szCs w:val="26"/>
        </w:rPr>
        <w:t>Администрация расположена по адресу: Воронежская область, Ольховатский район, сл.Шапошниковка, ул.Шевченко,1а.</w:t>
      </w:r>
    </w:p>
    <w:p w:rsidR="000344C1" w:rsidRPr="00FB02FF" w:rsidRDefault="000344C1" w:rsidP="00CF25C8">
      <w:pPr>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1.3.2.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0344C1" w:rsidRPr="00FB02FF" w:rsidRDefault="000344C1"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на официальном сайте администрации в сети Интернет (</w:t>
      </w:r>
      <w:r w:rsidRPr="00FB02FF">
        <w:rPr>
          <w:rFonts w:ascii="Arial" w:hAnsi="Arial" w:cs="Arial"/>
          <w:sz w:val="26"/>
          <w:szCs w:val="26"/>
          <w:lang w:val="en-US"/>
        </w:rPr>
        <w:t>shaposhadm</w:t>
      </w:r>
      <w:r w:rsidRPr="00FB02FF">
        <w:rPr>
          <w:rFonts w:ascii="Arial" w:hAnsi="Arial" w:cs="Arial"/>
          <w:sz w:val="26"/>
          <w:szCs w:val="26"/>
        </w:rPr>
        <w:t>.</w:t>
      </w:r>
      <w:r w:rsidRPr="00FB02FF">
        <w:rPr>
          <w:rFonts w:ascii="Arial" w:hAnsi="Arial" w:cs="Arial"/>
          <w:sz w:val="26"/>
          <w:szCs w:val="26"/>
          <w:lang w:val="en-US"/>
        </w:rPr>
        <w:t>ru</w:t>
      </w:r>
      <w:r w:rsidRPr="00FB02FF">
        <w:rPr>
          <w:rFonts w:ascii="Arial" w:hAnsi="Arial" w:cs="Arial"/>
          <w:sz w:val="26"/>
          <w:szCs w:val="26"/>
        </w:rPr>
        <w:t>);</w:t>
      </w:r>
    </w:p>
    <w:p w:rsidR="000344C1" w:rsidRPr="00FB02FF" w:rsidRDefault="000344C1"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0344C1" w:rsidRPr="00FB02FF" w:rsidRDefault="000344C1"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на Едином портале государственных и муниципальных услуг (функций) в сети Интернет (www.gosuslugi.ru);</w:t>
      </w:r>
    </w:p>
    <w:p w:rsidR="000344C1" w:rsidRPr="00FB02FF" w:rsidRDefault="000344C1" w:rsidP="00CF25C8">
      <w:pPr>
        <w:numPr>
          <w:ilvl w:val="0"/>
          <w:numId w:val="6"/>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на информационном стенде в администрации.</w:t>
      </w:r>
    </w:p>
    <w:p w:rsidR="000344C1" w:rsidRPr="00FB02FF" w:rsidRDefault="000344C1" w:rsidP="00CF25C8">
      <w:pPr>
        <w:widowControl w:val="0"/>
        <w:numPr>
          <w:ilvl w:val="2"/>
          <w:numId w:val="12"/>
        </w:numPr>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0344C1" w:rsidRPr="00FB02FF" w:rsidRDefault="000344C1"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непосредственно в администрации,</w:t>
      </w:r>
    </w:p>
    <w:p w:rsidR="000344C1" w:rsidRPr="00FB02FF" w:rsidRDefault="000344C1"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с использованием средств телефонной связи, средств сети Интернет.</w:t>
      </w:r>
    </w:p>
    <w:p w:rsidR="000344C1" w:rsidRPr="00FB02FF" w:rsidRDefault="000344C1" w:rsidP="00CF25C8">
      <w:pPr>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1.3.4.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0344C1" w:rsidRPr="00FB02FF" w:rsidRDefault="000344C1" w:rsidP="00CF25C8">
      <w:pPr>
        <w:tabs>
          <w:tab w:val="num" w:pos="142"/>
        </w:tabs>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44C1" w:rsidRPr="00FB02FF" w:rsidRDefault="000344C1" w:rsidP="00CF25C8">
      <w:pPr>
        <w:tabs>
          <w:tab w:val="num" w:pos="142"/>
        </w:tabs>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0344C1" w:rsidRPr="00FB02FF" w:rsidRDefault="000344C1"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текст настоящего Административного регламента;</w:t>
      </w:r>
    </w:p>
    <w:p w:rsidR="000344C1" w:rsidRPr="00FB02FF" w:rsidRDefault="000344C1"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тексты, выдержки из нормативных правовых актов, регулирующих предоставление муниципальной услуги;</w:t>
      </w:r>
    </w:p>
    <w:p w:rsidR="000344C1" w:rsidRPr="00FB02FF" w:rsidRDefault="000344C1" w:rsidP="00CF25C8">
      <w:pPr>
        <w:numPr>
          <w:ilvl w:val="0"/>
          <w:numId w:val="7"/>
        </w:numPr>
        <w:tabs>
          <w:tab w:val="num" w:pos="142"/>
        </w:tabs>
        <w:autoSpaceDE w:val="0"/>
        <w:autoSpaceDN w:val="0"/>
        <w:adjustRightInd w:val="0"/>
        <w:ind w:left="0" w:firstLine="567"/>
        <w:contextualSpacing/>
        <w:jc w:val="both"/>
        <w:rPr>
          <w:rFonts w:ascii="Arial" w:hAnsi="Arial" w:cs="Arial"/>
          <w:sz w:val="26"/>
          <w:szCs w:val="26"/>
        </w:rPr>
      </w:pPr>
      <w:r w:rsidRPr="00FB02FF">
        <w:rPr>
          <w:rFonts w:ascii="Arial" w:hAnsi="Arial" w:cs="Arial"/>
          <w:sz w:val="26"/>
          <w:szCs w:val="26"/>
        </w:rPr>
        <w:t>формы, образцы заявлений, иных документов.</w:t>
      </w:r>
    </w:p>
    <w:p w:rsidR="000344C1" w:rsidRPr="00FB02FF" w:rsidRDefault="000344C1" w:rsidP="00CF25C8">
      <w:pPr>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0344C1" w:rsidRPr="00FB02FF" w:rsidRDefault="000344C1"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о порядке предоставления муниципальной услуги;</w:t>
      </w:r>
    </w:p>
    <w:p w:rsidR="000344C1" w:rsidRPr="00FB02FF" w:rsidRDefault="000344C1"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о ходе предоставления муниципальной услуги;</w:t>
      </w:r>
    </w:p>
    <w:p w:rsidR="000344C1" w:rsidRPr="00FB02FF" w:rsidRDefault="000344C1" w:rsidP="00CF25C8">
      <w:pPr>
        <w:numPr>
          <w:ilvl w:val="0"/>
          <w:numId w:val="7"/>
        </w:numPr>
        <w:tabs>
          <w:tab w:val="num" w:pos="142"/>
        </w:tabs>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об отказе в предоставлении муниципальной услуги.</w:t>
      </w:r>
    </w:p>
    <w:p w:rsidR="000344C1" w:rsidRPr="00FB02FF" w:rsidRDefault="000344C1" w:rsidP="00CF25C8">
      <w:pPr>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1.3.6. Информация о сроке завершения оформления документов и возможности их получения заявителю сообщается при подаче документов.</w:t>
      </w:r>
    </w:p>
    <w:p w:rsidR="000344C1" w:rsidRPr="00FB02FF" w:rsidRDefault="000344C1" w:rsidP="00CF25C8">
      <w:pPr>
        <w:autoSpaceDE w:val="0"/>
        <w:autoSpaceDN w:val="0"/>
        <w:adjustRightInd w:val="0"/>
        <w:ind w:firstLine="567"/>
        <w:contextualSpacing/>
        <w:jc w:val="both"/>
        <w:rPr>
          <w:rFonts w:ascii="Arial" w:hAnsi="Arial" w:cs="Arial"/>
          <w:sz w:val="26"/>
          <w:szCs w:val="26"/>
        </w:rPr>
      </w:pPr>
      <w:r w:rsidRPr="00FB02FF">
        <w:rPr>
          <w:rFonts w:ascii="Arial" w:hAnsi="Arial" w:cs="Arial"/>
          <w:sz w:val="26"/>
          <w:szCs w:val="26"/>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0344C1" w:rsidRPr="00FB02FF" w:rsidRDefault="000344C1" w:rsidP="00CF25C8">
      <w:pPr>
        <w:tabs>
          <w:tab w:val="num" w:pos="142"/>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0344C1" w:rsidRPr="00FB02FF" w:rsidRDefault="000344C1" w:rsidP="00CF25C8">
      <w:pPr>
        <w:tabs>
          <w:tab w:val="num" w:pos="142"/>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0344C1" w:rsidRPr="00FB02FF" w:rsidRDefault="000344C1" w:rsidP="00CF25C8">
      <w:pPr>
        <w:ind w:firstLine="709"/>
        <w:contextualSpacing/>
        <w:jc w:val="both"/>
        <w:rPr>
          <w:rFonts w:ascii="Arial" w:hAnsi="Arial" w:cs="Arial"/>
          <w:sz w:val="26"/>
          <w:szCs w:val="26"/>
        </w:rPr>
      </w:pPr>
    </w:p>
    <w:p w:rsidR="000344C1" w:rsidRPr="00FB02FF" w:rsidRDefault="000344C1" w:rsidP="00B442D6">
      <w:pPr>
        <w:numPr>
          <w:ilvl w:val="0"/>
          <w:numId w:val="12"/>
        </w:numPr>
        <w:tabs>
          <w:tab w:val="left" w:pos="0"/>
        </w:tabs>
        <w:ind w:left="0" w:firstLine="0"/>
        <w:jc w:val="center"/>
        <w:rPr>
          <w:rFonts w:ascii="Arial" w:hAnsi="Arial" w:cs="Arial"/>
          <w:b/>
          <w:sz w:val="26"/>
          <w:szCs w:val="26"/>
        </w:rPr>
      </w:pPr>
      <w:r w:rsidRPr="00FB02FF">
        <w:rPr>
          <w:rFonts w:ascii="Arial" w:hAnsi="Arial" w:cs="Arial"/>
          <w:b/>
          <w:sz w:val="26"/>
          <w:szCs w:val="26"/>
        </w:rPr>
        <w:t>Стандарт предоставления муниципальной услуги</w:t>
      </w:r>
    </w:p>
    <w:p w:rsidR="000344C1" w:rsidRPr="00FB02FF" w:rsidRDefault="000344C1" w:rsidP="00CF25C8">
      <w:pPr>
        <w:numPr>
          <w:ilvl w:val="1"/>
          <w:numId w:val="12"/>
        </w:numPr>
        <w:tabs>
          <w:tab w:val="left" w:pos="1440"/>
          <w:tab w:val="left" w:pos="1560"/>
        </w:tabs>
        <w:ind w:left="0" w:firstLine="709"/>
        <w:jc w:val="both"/>
        <w:rPr>
          <w:rFonts w:ascii="Arial" w:hAnsi="Arial" w:cs="Arial"/>
          <w:sz w:val="26"/>
          <w:szCs w:val="26"/>
        </w:rPr>
      </w:pPr>
      <w:r w:rsidRPr="00FB02FF">
        <w:rPr>
          <w:rFonts w:ascii="Arial" w:hAnsi="Arial" w:cs="Arial"/>
          <w:sz w:val="26"/>
          <w:szCs w:val="26"/>
        </w:rPr>
        <w:t>Наименование муниципальной услуги – «Предоставление в аренду и безвозмездное пользование муниципального имущества».</w:t>
      </w:r>
    </w:p>
    <w:p w:rsidR="000344C1" w:rsidRPr="00FB02FF" w:rsidRDefault="000344C1" w:rsidP="00CF25C8">
      <w:pPr>
        <w:numPr>
          <w:ilvl w:val="1"/>
          <w:numId w:val="12"/>
        </w:numPr>
        <w:tabs>
          <w:tab w:val="left" w:pos="1440"/>
          <w:tab w:val="left" w:pos="1560"/>
        </w:tabs>
        <w:ind w:left="0" w:firstLine="709"/>
        <w:jc w:val="both"/>
        <w:rPr>
          <w:rFonts w:ascii="Arial" w:hAnsi="Arial" w:cs="Arial"/>
          <w:sz w:val="26"/>
          <w:szCs w:val="26"/>
        </w:rPr>
      </w:pPr>
      <w:r w:rsidRPr="00FB02FF">
        <w:rPr>
          <w:rFonts w:ascii="Arial" w:hAnsi="Arial" w:cs="Arial"/>
          <w:sz w:val="26"/>
          <w:szCs w:val="26"/>
        </w:rPr>
        <w:t>Наименование органа, представляющего муниципальную услугу.</w:t>
      </w:r>
    </w:p>
    <w:p w:rsidR="000344C1" w:rsidRPr="00FB02FF" w:rsidRDefault="000344C1" w:rsidP="00CF25C8">
      <w:pPr>
        <w:numPr>
          <w:ilvl w:val="2"/>
          <w:numId w:val="12"/>
        </w:numPr>
        <w:tabs>
          <w:tab w:val="left" w:pos="1440"/>
          <w:tab w:val="left" w:pos="1560"/>
        </w:tabs>
        <w:ind w:left="0" w:firstLine="709"/>
        <w:jc w:val="both"/>
        <w:rPr>
          <w:rFonts w:ascii="Arial" w:hAnsi="Arial" w:cs="Arial"/>
          <w:sz w:val="26"/>
          <w:szCs w:val="26"/>
        </w:rPr>
      </w:pPr>
      <w:r w:rsidRPr="00FB02FF">
        <w:rPr>
          <w:rFonts w:ascii="Arial" w:hAnsi="Arial" w:cs="Arial"/>
          <w:sz w:val="26"/>
          <w:szCs w:val="26"/>
        </w:rPr>
        <w:t>Орган, предоставляющий муниципальную услугу: администрация Шапошниковского  сельского поселения.</w:t>
      </w:r>
    </w:p>
    <w:p w:rsidR="000344C1" w:rsidRPr="00FB02FF" w:rsidRDefault="000344C1" w:rsidP="00CF25C8">
      <w:pPr>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Администрация при предоставлении муниципальной услуги в целях получения документов, необходимых для принятия решения о предоставлении в аренду и безвозмездное пользование муниципального имущества,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FB02FF">
        <w:rPr>
          <w:rFonts w:ascii="Arial" w:hAnsi="Arial" w:cs="Arial"/>
          <w:bCs/>
          <w:sz w:val="26"/>
          <w:szCs w:val="26"/>
        </w:rPr>
        <w:t>Управлением Федеральной антимонопольной службы по Воронежской области</w:t>
      </w:r>
      <w:r w:rsidRPr="00FB02FF">
        <w:rPr>
          <w:rFonts w:ascii="Arial" w:hAnsi="Arial" w:cs="Arial"/>
          <w:sz w:val="26"/>
          <w:szCs w:val="26"/>
        </w:rPr>
        <w:t>, Управлением Федеральной налоговой службы по Воронежской области, администрацией Ольховатского муниципального района.</w:t>
      </w:r>
    </w:p>
    <w:p w:rsidR="000344C1" w:rsidRPr="00FB02FF" w:rsidRDefault="000344C1" w:rsidP="00CF25C8">
      <w:pPr>
        <w:numPr>
          <w:ilvl w:val="2"/>
          <w:numId w:val="12"/>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0344C1" w:rsidRPr="00FB02FF" w:rsidRDefault="000344C1" w:rsidP="00CF25C8">
      <w:pPr>
        <w:tabs>
          <w:tab w:val="num" w:pos="142"/>
          <w:tab w:val="left" w:pos="1560"/>
        </w:tabs>
        <w:autoSpaceDE w:val="0"/>
        <w:autoSpaceDN w:val="0"/>
        <w:adjustRightInd w:val="0"/>
        <w:ind w:firstLine="709"/>
        <w:jc w:val="both"/>
        <w:rPr>
          <w:rFonts w:ascii="Arial" w:hAnsi="Arial" w:cs="Arial"/>
          <w:sz w:val="26"/>
          <w:szCs w:val="26"/>
        </w:rPr>
      </w:pPr>
      <w:r w:rsidRPr="00FB02FF">
        <w:rPr>
          <w:rFonts w:ascii="Arial" w:hAnsi="Arial" w:cs="Arial"/>
          <w:sz w:val="26"/>
          <w:szCs w:val="26"/>
        </w:rPr>
        <w:t>2.3. Результат предоставления муниципальной услуги.</w:t>
      </w:r>
    </w:p>
    <w:p w:rsidR="000344C1" w:rsidRPr="00FB02FF" w:rsidRDefault="000344C1" w:rsidP="00CF25C8">
      <w:pPr>
        <w:autoSpaceDE w:val="0"/>
        <w:autoSpaceDN w:val="0"/>
        <w:adjustRightInd w:val="0"/>
        <w:ind w:firstLine="708"/>
        <w:jc w:val="both"/>
        <w:rPr>
          <w:rFonts w:ascii="Arial" w:hAnsi="Arial" w:cs="Arial"/>
          <w:sz w:val="26"/>
          <w:szCs w:val="26"/>
        </w:rPr>
      </w:pPr>
      <w:r w:rsidRPr="00FB02FF">
        <w:rPr>
          <w:rFonts w:ascii="Arial" w:hAnsi="Arial" w:cs="Arial"/>
          <w:sz w:val="26"/>
          <w:szCs w:val="26"/>
        </w:rPr>
        <w:t>2.3.1. Результатом предоставления муниципальной услуги в случае предоставления муниципального имущества без проведения торгов или по результатам торгов является направление (выдача) заявителю:</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 постановления  администрации сельского поселения  о предоставлении муниципального имущества в  аренду, безвозмездного пользования, проекта договора о предоставлении муниципального имущества в аренду, безвозмездного пользования;</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 сообщения об отказе в предоставлении муниципальной услуги с указанием оснований такого отказа.</w:t>
      </w:r>
    </w:p>
    <w:p w:rsidR="000344C1" w:rsidRPr="00FB02FF" w:rsidRDefault="000344C1" w:rsidP="00CF25C8">
      <w:pPr>
        <w:tabs>
          <w:tab w:val="num" w:pos="142"/>
          <w:tab w:val="left" w:pos="1440"/>
          <w:tab w:val="left" w:pos="1560"/>
        </w:tabs>
        <w:autoSpaceDE w:val="0"/>
        <w:autoSpaceDN w:val="0"/>
        <w:adjustRightInd w:val="0"/>
        <w:ind w:firstLine="709"/>
        <w:jc w:val="both"/>
        <w:rPr>
          <w:rFonts w:ascii="Arial" w:hAnsi="Arial" w:cs="Arial"/>
          <w:sz w:val="26"/>
          <w:szCs w:val="26"/>
        </w:rPr>
      </w:pPr>
      <w:r w:rsidRPr="00FB02FF">
        <w:rPr>
          <w:rFonts w:ascii="Arial" w:hAnsi="Arial" w:cs="Arial"/>
          <w:sz w:val="26"/>
          <w:szCs w:val="26"/>
        </w:rPr>
        <w:t>2.4.Срок предоставления муниципальной услуги.</w:t>
      </w:r>
    </w:p>
    <w:p w:rsidR="000344C1" w:rsidRPr="00FB02FF" w:rsidRDefault="000344C1" w:rsidP="00CF25C8">
      <w:pPr>
        <w:autoSpaceDE w:val="0"/>
        <w:autoSpaceDN w:val="0"/>
        <w:adjustRightInd w:val="0"/>
        <w:ind w:firstLine="567"/>
        <w:jc w:val="both"/>
        <w:rPr>
          <w:rFonts w:ascii="Arial" w:hAnsi="Arial" w:cs="Arial"/>
          <w:sz w:val="26"/>
          <w:szCs w:val="26"/>
        </w:rPr>
      </w:pPr>
      <w:r w:rsidRPr="00FB02FF">
        <w:rPr>
          <w:rFonts w:ascii="Arial" w:hAnsi="Arial" w:cs="Arial"/>
          <w:sz w:val="26"/>
          <w:szCs w:val="26"/>
        </w:rPr>
        <w:t>Срок регистрации документов - 1 календарный день.</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Срок предоставления муниципальной услуги в случае предоставления муниципальной услуги без проведения торгов не может превышать 30 календарных дней с даты регистрации заявления в администрации Шапошниковского сельского поселения.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Срок предоставления муниципальной услуги составляет не более 75 дней со дня размещения информации о проведении конкурса или аукциона. Срок рассмотрения заявок на участие в конкурсе не может превышать 20 дней с даты вскрытия конвертов с заявками на участие в конкурсе и открытия доступа к поданным в форме электронных документов заявкам на участие в конкурсе. Срок рассмотрения заявок на участие в аукционе не может превышать 10 дней с даты окончания срока подачи заявок.</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Приостановление предоставления муниципальной услуги не предусмотрено.</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Выдача (направление) результата предоставления муниципальной услуги осуществляется в срок, не превышающий 10 календарных дней.</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Выдача сообщения об отказе в предоставлении муниципальной услуги не более 30  дней с момента регистрации  заявления с документами.</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0344C1" w:rsidRPr="00FB02FF" w:rsidRDefault="000344C1" w:rsidP="00CF25C8">
      <w:pPr>
        <w:numPr>
          <w:ilvl w:val="1"/>
          <w:numId w:val="4"/>
        </w:numPr>
        <w:tabs>
          <w:tab w:val="left" w:pos="1440"/>
          <w:tab w:val="left" w:pos="1560"/>
        </w:tabs>
        <w:ind w:left="0" w:firstLine="709"/>
        <w:jc w:val="both"/>
        <w:rPr>
          <w:rFonts w:ascii="Arial" w:hAnsi="Arial" w:cs="Arial"/>
          <w:sz w:val="26"/>
          <w:szCs w:val="26"/>
        </w:rPr>
      </w:pPr>
      <w:r w:rsidRPr="00FB02FF">
        <w:rPr>
          <w:rFonts w:ascii="Arial" w:hAnsi="Arial" w:cs="Arial"/>
          <w:sz w:val="26"/>
          <w:szCs w:val="26"/>
        </w:rPr>
        <w:t>Правовые основы для предоставления муниципальной услуги.</w:t>
      </w:r>
    </w:p>
    <w:p w:rsidR="000344C1" w:rsidRPr="00FB02FF" w:rsidRDefault="000344C1" w:rsidP="00CF25C8">
      <w:pPr>
        <w:tabs>
          <w:tab w:val="num" w:pos="792"/>
          <w:tab w:val="left" w:pos="1440"/>
          <w:tab w:val="left" w:pos="1560"/>
        </w:tabs>
        <w:ind w:firstLine="709"/>
        <w:jc w:val="both"/>
        <w:rPr>
          <w:rFonts w:ascii="Arial" w:hAnsi="Arial" w:cs="Arial"/>
          <w:sz w:val="26"/>
          <w:szCs w:val="26"/>
        </w:rPr>
      </w:pPr>
      <w:r w:rsidRPr="00FB02FF">
        <w:rPr>
          <w:rFonts w:ascii="Arial" w:hAnsi="Arial" w:cs="Arial"/>
          <w:sz w:val="26"/>
          <w:szCs w:val="26"/>
        </w:rPr>
        <w:t>Предоставление муниципальной услуги «Предоставление в аренду и безвозмездное пользование муниципального имущества» осуществляется в соответствии с:</w:t>
      </w:r>
    </w:p>
    <w:p w:rsidR="000344C1" w:rsidRPr="00FB02FF" w:rsidRDefault="000344C1" w:rsidP="00CF25C8">
      <w:pPr>
        <w:pStyle w:val="ConsPlusNormal"/>
        <w:ind w:firstLine="709"/>
        <w:jc w:val="both"/>
        <w:rPr>
          <w:rFonts w:cs="Arial"/>
          <w:sz w:val="26"/>
          <w:szCs w:val="26"/>
        </w:rPr>
      </w:pPr>
      <w:r w:rsidRPr="00FB02FF">
        <w:rPr>
          <w:rFonts w:cs="Arial"/>
          <w:sz w:val="26"/>
          <w:szCs w:val="26"/>
        </w:rPr>
        <w:t>Конституцией Российской Федерации, принятой на всенародном голосовании 12.12.1993 («Собрание законодательства РФ», 26.01.2009, № 4, ст. 445; «Российская газета», 25.12.1993, № 237; «Парламентская газета», 26-29.01.2009, № 4);</w:t>
      </w:r>
    </w:p>
    <w:p w:rsidR="000344C1" w:rsidRPr="00FB02FF" w:rsidRDefault="000344C1" w:rsidP="00CF25C8">
      <w:pPr>
        <w:pStyle w:val="ConsPlusNormal"/>
        <w:ind w:firstLine="709"/>
        <w:jc w:val="both"/>
        <w:rPr>
          <w:rFonts w:cs="Arial"/>
          <w:sz w:val="26"/>
          <w:szCs w:val="26"/>
        </w:rPr>
      </w:pPr>
      <w:r w:rsidRPr="00FB02FF">
        <w:rPr>
          <w:rFonts w:cs="Arial"/>
          <w:sz w:val="26"/>
          <w:szCs w:val="26"/>
        </w:rPr>
        <w:t>Гражданским кодексом Российской Федерации (часть 1) от 30.11.1994 № 51-ФЗ («Собрание законодательства РФ», 05.12.1994, № 32, ст. 3301; «Российская газета», 08.12.1994, № 238-239);</w:t>
      </w:r>
    </w:p>
    <w:p w:rsidR="000344C1" w:rsidRPr="00FB02FF" w:rsidRDefault="000344C1" w:rsidP="00CF25C8">
      <w:pPr>
        <w:pStyle w:val="ConsPlusNormal"/>
        <w:ind w:firstLine="709"/>
        <w:jc w:val="both"/>
        <w:rPr>
          <w:rFonts w:cs="Arial"/>
          <w:sz w:val="26"/>
          <w:szCs w:val="26"/>
        </w:rPr>
      </w:pPr>
      <w:r w:rsidRPr="00FB02FF">
        <w:rPr>
          <w:rFonts w:cs="Arial"/>
          <w:sz w:val="26"/>
          <w:szCs w:val="26"/>
        </w:rPr>
        <w:t>Федеральным законом от 27.07.2010 № 210-ФЗ «Об организации предоставления государственных и муниципальных услуг» («Российская газета», 30.07.2010, № 168; «Собрание законодательства РФ», 02.08.2010, № 31, ст. 4179);</w:t>
      </w:r>
    </w:p>
    <w:p w:rsidR="000344C1" w:rsidRPr="00FB02FF" w:rsidRDefault="000344C1" w:rsidP="00CF25C8">
      <w:pPr>
        <w:pStyle w:val="ConsPlusNormal"/>
        <w:ind w:firstLine="709"/>
        <w:jc w:val="both"/>
        <w:rPr>
          <w:rFonts w:cs="Arial"/>
          <w:sz w:val="26"/>
          <w:szCs w:val="26"/>
        </w:rPr>
      </w:pPr>
      <w:r w:rsidRPr="00FB02FF">
        <w:rPr>
          <w:rFonts w:cs="Arial"/>
          <w:sz w:val="26"/>
          <w:szCs w:val="26"/>
        </w:rPr>
        <w:t>Федеральным законом от 06.10.2003 № 131-ФЗ «Об общих принципах местного самоуправления» («Собрание законодательства РФ», 06.10.2003, № 40, ст. 3822; «Парламентская газета», 08.10.2003, № 186; «Российская газета», 08.10.2003, № 202);</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 Федеральным законом от 26 июля 2006 года N 135-ФЗ «О защите конкуренции» («Российская газета», 2006, 27 июля);</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 Федеральным законом от 25 июня 2002 года N 73-ФЗ «Об объектах культурного наследия (памятниках истории и культуры) народов Российской Федерации» («Российская газета, 2002, 29 июня);</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 Федеральным законом от 21 июля 1997 года N 122-ФЗ «О государственной регистрации прав на недвижимое имущество и сделок с ним» («Российская газета», 1997, 30 июля);</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 Федеральным законом от 24 июля 2007 года N 209-ФЗ «О развитии малого и среднего предпринимательства в Российской Федерации» («Российская газета», 2007, 31 июля);</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 Федеральным законом от 29 июля 1998 года N 135-ФЗ «Об оценочной деятельности  в Российской Федерации» («Собрание законодательства РФ», 1998, 03 августа №31);</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 xml:space="preserve"> </w:t>
      </w:r>
      <w:r w:rsidRPr="00FB02FF">
        <w:rPr>
          <w:rFonts w:ascii="Arial" w:hAnsi="Arial" w:cs="Arial"/>
          <w:sz w:val="26"/>
          <w:szCs w:val="26"/>
        </w:rPr>
        <w:tab/>
        <w:t>- Приказ ФАС РФ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владения и (или) пользования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(Российская газета» 2010, 24 февраля №37);</w:t>
      </w:r>
    </w:p>
    <w:p w:rsidR="000344C1" w:rsidRPr="00FB02FF" w:rsidRDefault="000344C1" w:rsidP="00610CA7">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lang w:eastAsia="ar-SA"/>
        </w:rPr>
        <w:t>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w:t>
      </w:r>
      <w:r w:rsidRPr="00FB02FF">
        <w:rPr>
          <w:rFonts w:ascii="Arial" w:hAnsi="Arial" w:cs="Arial"/>
          <w:sz w:val="26"/>
          <w:szCs w:val="26"/>
        </w:rPr>
        <w:t>;</w:t>
      </w:r>
    </w:p>
    <w:p w:rsidR="000344C1" w:rsidRPr="00FB02FF" w:rsidRDefault="000344C1" w:rsidP="00610CA7">
      <w:pPr>
        <w:shd w:val="clear" w:color="auto" w:fill="FFFFFF"/>
        <w:tabs>
          <w:tab w:val="num" w:pos="1080"/>
        </w:tabs>
        <w:adjustRightInd w:val="0"/>
        <w:ind w:firstLine="709"/>
        <w:jc w:val="both"/>
        <w:rPr>
          <w:rFonts w:ascii="Arial" w:hAnsi="Arial" w:cs="Arial"/>
          <w:sz w:val="26"/>
          <w:szCs w:val="26"/>
        </w:rPr>
      </w:pPr>
      <w:r w:rsidRPr="00FB02FF">
        <w:rPr>
          <w:rFonts w:ascii="Arial" w:hAnsi="Arial" w:cs="Arial"/>
          <w:sz w:val="26"/>
          <w:szCs w:val="26"/>
        </w:rPr>
        <w:t xml:space="preserve">и другими нормативно - правовыми </w:t>
      </w:r>
      <w:r w:rsidRPr="00FB02FF">
        <w:rPr>
          <w:rFonts w:ascii="Arial" w:hAnsi="Arial" w:cs="Arial"/>
          <w:sz w:val="26"/>
          <w:szCs w:val="26"/>
          <w:lang w:eastAsia="ar-SA"/>
        </w:rPr>
        <w:t>Шапошниковского сельского поселения Ольховатского</w:t>
      </w:r>
      <w:r w:rsidRPr="00FB02FF">
        <w:rPr>
          <w:rFonts w:ascii="Arial" w:hAnsi="Arial" w:cs="Arial"/>
          <w:sz w:val="26"/>
          <w:szCs w:val="26"/>
        </w:rPr>
        <w:t xml:space="preserve"> муниципального района  Воронежской области</w:t>
      </w:r>
      <w:r w:rsidRPr="00FB02FF">
        <w:rPr>
          <w:rFonts w:ascii="Arial" w:hAnsi="Arial" w:cs="Arial"/>
          <w:bCs/>
          <w:iCs/>
          <w:sz w:val="26"/>
          <w:szCs w:val="26"/>
        </w:rPr>
        <w:t>, регламентирующими правоотношения в сфере предоставления государственных услуг.</w:t>
      </w:r>
    </w:p>
    <w:p w:rsidR="000344C1" w:rsidRPr="00FB02FF" w:rsidRDefault="000344C1" w:rsidP="00CF25C8">
      <w:pPr>
        <w:numPr>
          <w:ilvl w:val="1"/>
          <w:numId w:val="2"/>
        </w:numPr>
        <w:tabs>
          <w:tab w:val="num" w:pos="792"/>
          <w:tab w:val="left" w:pos="1440"/>
          <w:tab w:val="left" w:pos="1560"/>
        </w:tabs>
        <w:ind w:left="0" w:firstLine="709"/>
        <w:jc w:val="both"/>
        <w:rPr>
          <w:rFonts w:ascii="Arial" w:hAnsi="Arial" w:cs="Arial"/>
          <w:sz w:val="26"/>
          <w:szCs w:val="26"/>
        </w:rPr>
      </w:pPr>
      <w:r w:rsidRPr="00FB02FF">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Муниципальная услуга предоставляется на основании заявления, поступившего в администрацию.</w:t>
      </w:r>
    </w:p>
    <w:p w:rsidR="000344C1" w:rsidRPr="00FB02FF" w:rsidRDefault="000344C1" w:rsidP="00CF25C8">
      <w:pPr>
        <w:pStyle w:val="ConsPlusNormal"/>
        <w:ind w:firstLine="709"/>
        <w:jc w:val="both"/>
        <w:rPr>
          <w:rFonts w:cs="Arial"/>
          <w:sz w:val="26"/>
          <w:szCs w:val="26"/>
        </w:rPr>
      </w:pPr>
      <w:r w:rsidRPr="00FB02FF">
        <w:rPr>
          <w:rFonts w:cs="Arial"/>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для юридического лица - полное наименование, ИНН, контактный телефон, фактический адрес). Заявление должно быть подписано заявителем или его уполномоченным представителем.</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При обращении за получением муниципальной услуги в случае, если проведение торгов не требуется, заявитель представляет:</w:t>
      </w:r>
    </w:p>
    <w:p w:rsidR="000344C1" w:rsidRPr="00FB02FF" w:rsidRDefault="000344C1" w:rsidP="00CF25C8">
      <w:pPr>
        <w:pStyle w:val="ConsPlusNormal"/>
        <w:ind w:firstLine="709"/>
        <w:jc w:val="both"/>
        <w:rPr>
          <w:rFonts w:cs="Arial"/>
          <w:sz w:val="26"/>
          <w:szCs w:val="26"/>
        </w:rPr>
      </w:pPr>
      <w:r w:rsidRPr="00FB02FF">
        <w:rPr>
          <w:rFonts w:cs="Arial"/>
          <w:sz w:val="26"/>
          <w:szCs w:val="26"/>
        </w:rPr>
        <w:t xml:space="preserve">1) </w:t>
      </w:r>
      <w:hyperlink r:id="rId7" w:history="1">
        <w:r w:rsidRPr="00FB02FF">
          <w:rPr>
            <w:rFonts w:cs="Arial"/>
            <w:sz w:val="26"/>
            <w:szCs w:val="26"/>
          </w:rPr>
          <w:t>заявление</w:t>
        </w:r>
      </w:hyperlink>
      <w:r w:rsidRPr="00FB02FF">
        <w:rPr>
          <w:rFonts w:cs="Arial"/>
          <w:sz w:val="26"/>
          <w:szCs w:val="26"/>
        </w:rPr>
        <w:t xml:space="preserve"> (образец представлен в приложении 2 к настоящему Административному регламенту);</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2) документ, удостоверяющий личность заявителя (представителя заявителя);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3) документ, подтверждающий полномочия лица на осуществление действий от имени заявителя (в случае, если с заявлением обращается представитель заявителя);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4) засвидетельствованные в установленном порядке копии учредительных документов заявителя (в случае подачи заявления юридическим лицом);</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5) заверенную подписью руководителя и печатью организации копию протокола (решения) учредителей либо приказа о назначении на должность руководителя.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Для участия в проведении торгов в форме конкурса заявители представляют заявку, которая должна содержать следующие сведения: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1) сведения и документы о заявителе, подавшем такую заявку:</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б)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торгов извещения о проведении конкурса выписку из единого государственного реестра индивидуальных предпринимателей или нотариально 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конкурса;</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г) документы, характеризующие квалификацию заявителя, в случае если в конкурсной документации указан такой критерий оценки заявок на участие в конкурсе, как квалификация участника конкурса;</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д) копии учредительных документов заявителя (для юридических лиц);</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е)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344C1" w:rsidRPr="00FB02FF" w:rsidRDefault="000344C1" w:rsidP="00432911">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xml:space="preserve">ж)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8" w:history="1">
        <w:r w:rsidRPr="00FB02FF">
          <w:rPr>
            <w:rFonts w:ascii="Arial" w:hAnsi="Arial" w:cs="Arial"/>
            <w:sz w:val="26"/>
            <w:szCs w:val="26"/>
            <w:lang w:eastAsia="en-US"/>
          </w:rPr>
          <w:t>Кодексом</w:t>
        </w:r>
      </w:hyperlink>
      <w:r w:rsidRPr="00FB02FF">
        <w:rPr>
          <w:rFonts w:ascii="Arial" w:hAnsi="Arial" w:cs="Arial"/>
          <w:sz w:val="26"/>
          <w:szCs w:val="26"/>
          <w:lang w:eastAsia="en-US"/>
        </w:rPr>
        <w:t xml:space="preserve"> Российской Федерации об административных правонарушениях;</w:t>
      </w:r>
    </w:p>
    <w:p w:rsidR="000344C1" w:rsidRPr="00FB02FF" w:rsidRDefault="000344C1" w:rsidP="00BB6970">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2) предложение о цене договора, за исключением проведения конкурса на право заключения договора аренды в отношении объектов теплоснабжения, водоснабжения и (или) водоотведения;</w:t>
      </w:r>
    </w:p>
    <w:p w:rsidR="000344C1" w:rsidRPr="00FB02FF" w:rsidRDefault="000344C1" w:rsidP="00BB6970">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3) предложения об условиях исполнения договора, которые являются критериями оценки заявок на участие в конкурсе. В случаях, предусмотренных конкурсной документацией,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344C1" w:rsidRPr="00FB02FF" w:rsidRDefault="000344C1" w:rsidP="00BB6970">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4) документы или копии документов, подтверждающие внесение задатка, в случае если в конкурсной документации содержится указание на требование о внесении задатка (платежное поручение, подтверждающее перечисление задатка).</w:t>
      </w:r>
    </w:p>
    <w:p w:rsidR="000344C1" w:rsidRPr="00FB02FF" w:rsidRDefault="000344C1" w:rsidP="00B2418C">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xml:space="preserve">Не допускается требовать от заявителей иное, за исключением документов и сведений, предусмотренных </w:t>
      </w:r>
      <w:hyperlink r:id="rId9" w:history="1">
        <w:r w:rsidRPr="00FB02FF">
          <w:rPr>
            <w:rFonts w:ascii="Arial" w:hAnsi="Arial" w:cs="Arial"/>
            <w:sz w:val="26"/>
            <w:szCs w:val="26"/>
            <w:lang w:eastAsia="en-US"/>
          </w:rPr>
          <w:t>частями "а"</w:t>
        </w:r>
      </w:hyperlink>
      <w:r w:rsidRPr="00FB02FF">
        <w:rPr>
          <w:rFonts w:ascii="Arial" w:hAnsi="Arial" w:cs="Arial"/>
          <w:sz w:val="26"/>
          <w:szCs w:val="26"/>
          <w:lang w:eastAsia="en-US"/>
        </w:rPr>
        <w:t xml:space="preserve"> - </w:t>
      </w:r>
      <w:hyperlink r:id="rId10" w:history="1">
        <w:r w:rsidRPr="00FB02FF">
          <w:rPr>
            <w:rFonts w:ascii="Arial" w:hAnsi="Arial" w:cs="Arial"/>
            <w:sz w:val="26"/>
            <w:szCs w:val="26"/>
            <w:lang w:eastAsia="en-US"/>
          </w:rPr>
          <w:t>"в"</w:t>
        </w:r>
      </w:hyperlink>
      <w:r w:rsidRPr="00FB02FF">
        <w:rPr>
          <w:rFonts w:ascii="Arial" w:hAnsi="Arial" w:cs="Arial"/>
          <w:sz w:val="26"/>
          <w:szCs w:val="26"/>
          <w:lang w:eastAsia="en-US"/>
        </w:rPr>
        <w:t xml:space="preserve">, </w:t>
      </w:r>
      <w:hyperlink r:id="rId11" w:history="1">
        <w:r w:rsidRPr="00FB02FF">
          <w:rPr>
            <w:rFonts w:ascii="Arial" w:hAnsi="Arial" w:cs="Arial"/>
            <w:sz w:val="26"/>
            <w:szCs w:val="26"/>
            <w:lang w:eastAsia="en-US"/>
          </w:rPr>
          <w:t>"д"</w:t>
        </w:r>
      </w:hyperlink>
      <w:r w:rsidRPr="00FB02FF">
        <w:rPr>
          <w:rFonts w:ascii="Arial" w:hAnsi="Arial" w:cs="Arial"/>
          <w:sz w:val="26"/>
          <w:szCs w:val="26"/>
          <w:lang w:eastAsia="en-US"/>
        </w:rPr>
        <w:t xml:space="preserve"> - </w:t>
      </w:r>
      <w:hyperlink r:id="rId12" w:history="1">
        <w:r w:rsidRPr="00FB02FF">
          <w:rPr>
            <w:rFonts w:ascii="Arial" w:hAnsi="Arial" w:cs="Arial"/>
            <w:sz w:val="26"/>
            <w:szCs w:val="26"/>
            <w:lang w:eastAsia="en-US"/>
          </w:rPr>
          <w:t>"ж" подпункта 1</w:t>
        </w:r>
      </w:hyperlink>
      <w:r w:rsidRPr="00FB02FF">
        <w:rPr>
          <w:rFonts w:ascii="Arial" w:hAnsi="Arial" w:cs="Arial"/>
          <w:sz w:val="26"/>
          <w:szCs w:val="26"/>
          <w:lang w:eastAsia="en-US"/>
        </w:rPr>
        <w:t xml:space="preserve">, </w:t>
      </w:r>
      <w:hyperlink r:id="rId13" w:history="1">
        <w:r w:rsidRPr="00FB02FF">
          <w:rPr>
            <w:rFonts w:ascii="Arial" w:hAnsi="Arial" w:cs="Arial"/>
            <w:sz w:val="26"/>
            <w:szCs w:val="26"/>
            <w:lang w:eastAsia="en-US"/>
          </w:rPr>
          <w:t xml:space="preserve"> пунктами 2</w:t>
        </w:r>
      </w:hyperlink>
      <w:r w:rsidRPr="00FB02FF">
        <w:rPr>
          <w:rFonts w:ascii="Arial" w:hAnsi="Arial" w:cs="Arial"/>
          <w:sz w:val="26"/>
          <w:szCs w:val="26"/>
          <w:lang w:eastAsia="en-US"/>
        </w:rPr>
        <w:t xml:space="preserve"> - </w:t>
      </w:r>
      <w:hyperlink r:id="rId14" w:history="1">
        <w:r w:rsidRPr="00FB02FF">
          <w:rPr>
            <w:rFonts w:ascii="Arial" w:hAnsi="Arial" w:cs="Arial"/>
            <w:sz w:val="26"/>
            <w:szCs w:val="26"/>
            <w:lang w:eastAsia="en-US"/>
          </w:rPr>
          <w:t xml:space="preserve">4 </w:t>
        </w:r>
      </w:hyperlink>
      <w:r w:rsidRPr="00FB02FF">
        <w:rPr>
          <w:rFonts w:ascii="Arial" w:hAnsi="Arial" w:cs="Arial"/>
          <w:sz w:val="26"/>
          <w:szCs w:val="26"/>
          <w:lang w:eastAsia="en-US"/>
        </w:rPr>
        <w:t>настоящего Регламента. Не допускается требовать от заявителя предоставление оригиналов документов.</w:t>
      </w:r>
    </w:p>
    <w:p w:rsidR="000344C1" w:rsidRPr="00FB02FF" w:rsidRDefault="000344C1" w:rsidP="00CF25C8">
      <w:pPr>
        <w:widowControl w:val="0"/>
        <w:autoSpaceDE w:val="0"/>
        <w:autoSpaceDN w:val="0"/>
        <w:adjustRightInd w:val="0"/>
        <w:ind w:firstLine="540"/>
        <w:jc w:val="both"/>
        <w:rPr>
          <w:rFonts w:ascii="Arial" w:hAnsi="Arial" w:cs="Arial"/>
          <w:sz w:val="26"/>
          <w:szCs w:val="26"/>
        </w:rPr>
      </w:pPr>
      <w:bookmarkStart w:id="0" w:name="Par0"/>
      <w:bookmarkEnd w:id="0"/>
      <w:r w:rsidRPr="00FB02FF">
        <w:rPr>
          <w:rFonts w:ascii="Arial" w:hAnsi="Arial" w:cs="Arial"/>
          <w:sz w:val="26"/>
          <w:szCs w:val="26"/>
        </w:rPr>
        <w:t>Для участия в проведении торгов в форме аукциона заявители представляют заявку, которая должна содержать следующие сведения: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1) сведения и документы о заявителе, подавшем такую заявку:</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б)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торгов извещения о проведении аукциона;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г) копии учредительных документов заявителя (для юридических лиц);</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w:t>
      </w:r>
      <w:hyperlink r:id="rId15" w:history="1">
        <w:r w:rsidRPr="00FB02FF">
          <w:rPr>
            <w:rFonts w:ascii="Arial" w:hAnsi="Arial" w:cs="Arial"/>
            <w:sz w:val="26"/>
            <w:szCs w:val="26"/>
          </w:rPr>
          <w:t>Кодексом</w:t>
        </w:r>
      </w:hyperlink>
      <w:r w:rsidRPr="00FB02FF">
        <w:rPr>
          <w:rFonts w:ascii="Arial" w:hAnsi="Arial" w:cs="Arial"/>
          <w:sz w:val="26"/>
          <w:szCs w:val="26"/>
        </w:rPr>
        <w:t xml:space="preserve"> Российской Федерации об административных правонарушениях;</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ж) при проведении аукциона в соответствии с </w:t>
      </w:r>
      <w:hyperlink r:id="rId16" w:history="1">
        <w:r w:rsidRPr="00FB02FF">
          <w:rPr>
            <w:rFonts w:ascii="Arial" w:hAnsi="Arial" w:cs="Arial"/>
            <w:sz w:val="26"/>
            <w:szCs w:val="26"/>
          </w:rPr>
          <w:t>постановлением</w:t>
        </w:r>
      </w:hyperlink>
      <w:r w:rsidRPr="00FB02FF">
        <w:rPr>
          <w:rFonts w:ascii="Arial" w:hAnsi="Arial" w:cs="Arial"/>
          <w:sz w:val="26"/>
          <w:szCs w:val="26"/>
        </w:rPr>
        <w:t xml:space="preserve"> Правительства Российской Федерации от 6 июня 2003 г. N 333 "О реализации федеральными органами исполнительной власти полномочий по осуществлению прав собственника имущества федерального государственного унитарного предприятия"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и подписанное его руководителем письмо);</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2) предложения об условиях выполнения работ, которые необходимо выполнить в отношении государственного или муниципального имущества, права на которое передаются по договору, а также по качеству, количественным, техническим характеристикам товаров (работ, услуг), поставка (выполнение, оказание) которых происходит с использованием такого имущества. В случаях, предусмотренных документацией об аукционе,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3) документы или копии документов, подтверждающих внесение задатка, в случае, если в документации об аукционе содержится требование о внесении задатка (платежное поручение, подтверждающее перечисление задатка).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В бумажном виде форма заявления может быть получена заявителем непосредственно в администрации Шапошниковского сельского поселения.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31. Заявитель вправе представить по собственной инициативе следующие документы:</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1) выписку из Единого государственного реестра юридических лиц (для юридического лица);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2) выписку из Единого государственного реестра индивидуальных предпринимателей (для индивидуального предпринимателя);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3) сведения о постановке заявителя на учет в налоговом органе;</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4) кадастровый паспорт объекта недвижимости (в случае аренды объекта недвижимости);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5) копию технического паспорта объекта недвижимости (в случае аренды объекта недвижимости);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6) сведения о среднесписочной численности работников за предшествующий календарный год (для субъектов малого и среднего предпринимательства);</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7) информацию и документы в целях проверки соответствия участника конкурса или аукциона требованиям, установленным законодательством Российской Федерации.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муниципальной услуги.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Администрация Шапошниковского сельского поселения не вправе требовать от заявителя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Администрация Шапошниковского сельского поселения не вправе требовать от заявителя также представления документов и информации, в том числе об оплате государственной пошлины, взимаемой за предоставление муниципальной услуги, которые находятся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в соответствии с нормативными правовыми актами Российской Федерации, нормативными правовыми актами Воронежской области, муниципальными правовыми актами.</w:t>
      </w:r>
    </w:p>
    <w:p w:rsidR="000344C1" w:rsidRPr="00FB02FF" w:rsidRDefault="000344C1" w:rsidP="00CF25C8">
      <w:pPr>
        <w:pStyle w:val="ConsPlusNormal"/>
        <w:ind w:firstLine="709"/>
        <w:jc w:val="both"/>
        <w:rPr>
          <w:rFonts w:cs="Arial"/>
          <w:sz w:val="26"/>
          <w:szCs w:val="26"/>
          <w:lang w:eastAsia="ru-RU"/>
        </w:rPr>
      </w:pPr>
      <w:r w:rsidRPr="00FB02FF">
        <w:rPr>
          <w:rFonts w:cs="Arial"/>
          <w:sz w:val="26"/>
          <w:szCs w:val="26"/>
        </w:rPr>
        <w:t xml:space="preserve">Для предоставления муниципальной услуги администрация в рамках межведомственного взаимодействия запрашивает данные документы в </w:t>
      </w:r>
      <w:r w:rsidRPr="00FB02FF">
        <w:rPr>
          <w:rFonts w:cs="Arial"/>
          <w:sz w:val="26"/>
          <w:szCs w:val="26"/>
          <w:lang w:eastAsia="ru-RU"/>
        </w:rPr>
        <w:t>управлении Федеральной налоговой службы по Воронежской области.</w:t>
      </w:r>
    </w:p>
    <w:p w:rsidR="000344C1" w:rsidRPr="00FB02FF" w:rsidRDefault="000344C1" w:rsidP="00610CA7">
      <w:pPr>
        <w:ind w:firstLine="709"/>
        <w:jc w:val="both"/>
        <w:rPr>
          <w:rFonts w:ascii="Arial" w:hAnsi="Arial" w:cs="Arial"/>
          <w:sz w:val="26"/>
          <w:szCs w:val="26"/>
        </w:rPr>
      </w:pPr>
      <w:r w:rsidRPr="00FB02FF">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данные документы в администрации Ольховатского  муниципального района.</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0344C1" w:rsidRPr="00FB02FF" w:rsidRDefault="000344C1" w:rsidP="00571723">
      <w:pPr>
        <w:autoSpaceDE w:val="0"/>
        <w:autoSpaceDN w:val="0"/>
        <w:adjustRightInd w:val="0"/>
        <w:ind w:firstLine="709"/>
        <w:jc w:val="both"/>
        <w:rPr>
          <w:rFonts w:ascii="Arial" w:hAnsi="Arial" w:cs="Arial"/>
          <w:sz w:val="26"/>
          <w:szCs w:val="26"/>
        </w:rPr>
      </w:pPr>
      <w:r w:rsidRPr="00FB02FF">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0344C1" w:rsidRPr="00FB02FF" w:rsidRDefault="000344C1" w:rsidP="00571723">
      <w:pPr>
        <w:pStyle w:val="ListParagraph"/>
        <w:widowControl w:val="0"/>
        <w:autoSpaceDE w:val="0"/>
        <w:autoSpaceDN w:val="0"/>
        <w:adjustRightInd w:val="0"/>
        <w:ind w:left="0" w:firstLine="567"/>
        <w:jc w:val="both"/>
        <w:rPr>
          <w:rFonts w:ascii="Arial" w:hAnsi="Arial" w:cs="Arial"/>
          <w:sz w:val="26"/>
          <w:szCs w:val="26"/>
        </w:rPr>
      </w:pPr>
      <w:r w:rsidRPr="00FB02FF">
        <w:rPr>
          <w:rFonts w:ascii="Arial" w:hAnsi="Arial" w:cs="Arial"/>
          <w:sz w:val="26"/>
          <w:szCs w:val="26"/>
        </w:rPr>
        <w:t>По своему желанию заявитель дополнительно может представить иные документы, которые, по его мнению, имеют значение для предоставления  муниципального имущества.</w:t>
      </w:r>
    </w:p>
    <w:p w:rsidR="000344C1" w:rsidRPr="00FB02FF" w:rsidRDefault="000344C1" w:rsidP="00CF25C8">
      <w:pPr>
        <w:numPr>
          <w:ilvl w:val="1"/>
          <w:numId w:val="3"/>
        </w:numPr>
        <w:tabs>
          <w:tab w:val="clear" w:pos="795"/>
          <w:tab w:val="num" w:pos="0"/>
          <w:tab w:val="left" w:pos="1260"/>
          <w:tab w:val="left" w:pos="1560"/>
        </w:tabs>
        <w:ind w:left="0" w:firstLine="709"/>
        <w:jc w:val="both"/>
        <w:rPr>
          <w:rFonts w:ascii="Arial" w:hAnsi="Arial" w:cs="Arial"/>
          <w:sz w:val="26"/>
          <w:szCs w:val="26"/>
        </w:rPr>
      </w:pPr>
      <w:r w:rsidRPr="00FB02FF">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0344C1" w:rsidRPr="00FB02FF" w:rsidRDefault="000344C1" w:rsidP="00CF25C8">
      <w:pPr>
        <w:autoSpaceDE w:val="0"/>
        <w:autoSpaceDN w:val="0"/>
        <w:adjustRightInd w:val="0"/>
        <w:ind w:firstLine="567"/>
        <w:jc w:val="both"/>
        <w:rPr>
          <w:rFonts w:ascii="Arial" w:hAnsi="Arial" w:cs="Arial"/>
          <w:sz w:val="26"/>
          <w:szCs w:val="26"/>
        </w:rPr>
      </w:pPr>
      <w:r w:rsidRPr="00FB02FF">
        <w:rPr>
          <w:rFonts w:ascii="Arial" w:hAnsi="Arial" w:cs="Arial"/>
          <w:sz w:val="26"/>
          <w:szCs w:val="26"/>
        </w:rPr>
        <w:t>-не подлежат приему документы, имеющие подчистки либо приписки, зачеркнутые слова и иные не оговоренные в них исправления, документы, исполненные карандашом, а также документы с серьезными повреждениями, не позволяющими однозначно истолковать их содержание.</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подача заявления лицом, не уполномоченным совершать такого рода действия.</w:t>
      </w:r>
    </w:p>
    <w:p w:rsidR="000344C1" w:rsidRPr="00FB02FF" w:rsidRDefault="000344C1" w:rsidP="00610CA7">
      <w:pPr>
        <w:numPr>
          <w:ilvl w:val="1"/>
          <w:numId w:val="3"/>
        </w:numPr>
        <w:tabs>
          <w:tab w:val="clear" w:pos="795"/>
          <w:tab w:val="num" w:pos="0"/>
          <w:tab w:val="left" w:pos="1440"/>
          <w:tab w:val="left" w:pos="1560"/>
        </w:tabs>
        <w:ind w:left="0" w:firstLine="709"/>
        <w:jc w:val="both"/>
        <w:rPr>
          <w:rFonts w:ascii="Arial" w:hAnsi="Arial" w:cs="Arial"/>
          <w:sz w:val="26"/>
          <w:szCs w:val="26"/>
        </w:rPr>
      </w:pPr>
      <w:r w:rsidRPr="00FB02FF">
        <w:rPr>
          <w:rFonts w:ascii="Arial" w:hAnsi="Arial" w:cs="Arial"/>
          <w:sz w:val="26"/>
          <w:szCs w:val="26"/>
        </w:rPr>
        <w:t>Исчерпывающий перечень оснований для отказа в предоставлении муниципальной услуги.</w:t>
      </w:r>
    </w:p>
    <w:p w:rsidR="000344C1" w:rsidRPr="00FB02FF" w:rsidRDefault="000344C1" w:rsidP="00610CA7">
      <w:pPr>
        <w:autoSpaceDE w:val="0"/>
        <w:autoSpaceDN w:val="0"/>
        <w:adjustRightInd w:val="0"/>
        <w:jc w:val="both"/>
        <w:rPr>
          <w:rFonts w:ascii="Arial" w:hAnsi="Arial" w:cs="Arial"/>
          <w:sz w:val="26"/>
          <w:szCs w:val="26"/>
        </w:rPr>
      </w:pPr>
      <w:r w:rsidRPr="00FB02FF">
        <w:rPr>
          <w:rFonts w:ascii="Arial" w:hAnsi="Arial" w:cs="Arial"/>
          <w:sz w:val="26"/>
          <w:szCs w:val="26"/>
        </w:rPr>
        <w:t>В предоставлении муниципальной услуги отказывается, если:</w:t>
      </w:r>
    </w:p>
    <w:p w:rsidR="000344C1" w:rsidRPr="00FB02FF" w:rsidRDefault="000344C1" w:rsidP="00610CA7">
      <w:pPr>
        <w:tabs>
          <w:tab w:val="left" w:pos="1260"/>
        </w:tabs>
        <w:ind w:firstLine="720"/>
        <w:jc w:val="both"/>
        <w:rPr>
          <w:rFonts w:ascii="Arial" w:hAnsi="Arial" w:cs="Arial"/>
          <w:sz w:val="26"/>
          <w:szCs w:val="26"/>
        </w:rPr>
      </w:pPr>
      <w:r w:rsidRPr="00FB02FF">
        <w:rPr>
          <w:rFonts w:ascii="Arial" w:hAnsi="Arial" w:cs="Arial"/>
          <w:sz w:val="26"/>
          <w:szCs w:val="26"/>
        </w:rPr>
        <w:t>-документы, представленные заявителем, по форме или содержанию не соответствуют требованиям действующего законодательства;</w:t>
      </w:r>
    </w:p>
    <w:p w:rsidR="000344C1" w:rsidRPr="00FB02FF" w:rsidRDefault="000344C1" w:rsidP="00610CA7">
      <w:pPr>
        <w:tabs>
          <w:tab w:val="left" w:pos="1260"/>
        </w:tabs>
        <w:ind w:firstLine="720"/>
        <w:jc w:val="both"/>
        <w:rPr>
          <w:rFonts w:ascii="Arial" w:hAnsi="Arial" w:cs="Arial"/>
          <w:sz w:val="26"/>
          <w:szCs w:val="26"/>
        </w:rPr>
      </w:pPr>
      <w:r w:rsidRPr="00FB02FF">
        <w:rPr>
          <w:rFonts w:ascii="Arial" w:hAnsi="Arial" w:cs="Arial"/>
          <w:sz w:val="26"/>
          <w:szCs w:val="26"/>
        </w:rPr>
        <w:t>- не представлены документы, необходимые в соответствии с административным регламентом для  предоставления  муниципальной услуги;</w:t>
      </w:r>
    </w:p>
    <w:p w:rsidR="000344C1" w:rsidRPr="00FB02FF" w:rsidRDefault="000344C1" w:rsidP="00610CA7">
      <w:pPr>
        <w:tabs>
          <w:tab w:val="left" w:pos="1260"/>
        </w:tabs>
        <w:ind w:firstLine="720"/>
        <w:jc w:val="both"/>
        <w:rPr>
          <w:rFonts w:ascii="Arial" w:hAnsi="Arial" w:cs="Arial"/>
          <w:sz w:val="26"/>
          <w:szCs w:val="26"/>
        </w:rPr>
      </w:pPr>
      <w:r w:rsidRPr="00FB02FF">
        <w:rPr>
          <w:rFonts w:ascii="Arial" w:hAnsi="Arial" w:cs="Arial"/>
          <w:sz w:val="26"/>
          <w:szCs w:val="26"/>
        </w:rPr>
        <w:t>- муниципальное имущество, указанное в заявке является предметом действующего договора аренды, безвозмездного пользования, доверительного управления;</w:t>
      </w:r>
    </w:p>
    <w:p w:rsidR="000344C1" w:rsidRPr="00FB02FF" w:rsidRDefault="000344C1" w:rsidP="00610CA7">
      <w:pPr>
        <w:tabs>
          <w:tab w:val="left" w:pos="1260"/>
        </w:tabs>
        <w:ind w:firstLine="720"/>
        <w:jc w:val="both"/>
        <w:rPr>
          <w:rFonts w:ascii="Arial" w:hAnsi="Arial" w:cs="Arial"/>
          <w:sz w:val="26"/>
          <w:szCs w:val="26"/>
        </w:rPr>
      </w:pPr>
      <w:r w:rsidRPr="00FB02FF">
        <w:rPr>
          <w:rFonts w:ascii="Arial" w:hAnsi="Arial" w:cs="Arial"/>
          <w:sz w:val="26"/>
          <w:szCs w:val="26"/>
        </w:rPr>
        <w:t>-имущество, на которое подана заявка на аренду, безвозмездное пользование используется или будет использоваться для муниципальных нужд;</w:t>
      </w:r>
    </w:p>
    <w:p w:rsidR="000344C1" w:rsidRPr="00FB02FF" w:rsidRDefault="000344C1" w:rsidP="00610CA7">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rPr>
        <w:t xml:space="preserve">  - отсутствуют основания для предоставления муниципального имущества в аренду  без торгов в соответствии с требованиями федерального закона «О защите конкуренции»;</w:t>
      </w:r>
      <w:r w:rsidRPr="00FB02FF">
        <w:rPr>
          <w:rFonts w:ascii="Arial" w:hAnsi="Arial" w:cs="Arial"/>
          <w:sz w:val="26"/>
          <w:szCs w:val="26"/>
          <w:lang w:eastAsia="en-US"/>
        </w:rPr>
        <w:t xml:space="preserve"> </w:t>
      </w:r>
    </w:p>
    <w:p w:rsidR="000344C1" w:rsidRPr="00FB02FF" w:rsidRDefault="000344C1" w:rsidP="00610CA7">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xml:space="preserve">- имущество не относится к собственности </w:t>
      </w:r>
      <w:r w:rsidRPr="00FB02FF">
        <w:rPr>
          <w:rFonts w:ascii="Arial" w:hAnsi="Arial" w:cs="Arial"/>
          <w:sz w:val="26"/>
          <w:szCs w:val="26"/>
        </w:rPr>
        <w:t>Шапошниковского</w:t>
      </w:r>
      <w:r w:rsidRPr="00FB02FF">
        <w:rPr>
          <w:rFonts w:ascii="Arial" w:hAnsi="Arial" w:cs="Arial"/>
          <w:sz w:val="26"/>
          <w:szCs w:val="26"/>
          <w:lang w:eastAsia="en-US"/>
        </w:rPr>
        <w:t xml:space="preserve"> _сельского поселения.</w:t>
      </w:r>
    </w:p>
    <w:p w:rsidR="000344C1" w:rsidRPr="00FB02FF" w:rsidRDefault="000344C1" w:rsidP="00610CA7">
      <w:pPr>
        <w:pStyle w:val="ConsPlusNormal"/>
        <w:jc w:val="both"/>
        <w:rPr>
          <w:rFonts w:cs="Arial"/>
          <w:sz w:val="26"/>
          <w:szCs w:val="26"/>
          <w:lang w:eastAsia="en-US"/>
        </w:rPr>
      </w:pPr>
      <w:r w:rsidRPr="00FB02FF">
        <w:rPr>
          <w:rFonts w:cs="Arial"/>
          <w:sz w:val="26"/>
          <w:szCs w:val="26"/>
          <w:lang w:eastAsia="en-US"/>
        </w:rPr>
        <w:t xml:space="preserve">- несоответствия требованиям, указанным в </w:t>
      </w:r>
      <w:hyperlink r:id="rId17" w:history="1">
        <w:r w:rsidRPr="00FB02FF">
          <w:rPr>
            <w:rFonts w:cs="Arial"/>
            <w:sz w:val="26"/>
            <w:szCs w:val="26"/>
            <w:lang w:eastAsia="en-US"/>
          </w:rPr>
          <w:t>пункте 18</w:t>
        </w:r>
      </w:hyperlink>
      <w:r w:rsidRPr="00FB02FF">
        <w:rPr>
          <w:rFonts w:cs="Arial"/>
          <w:sz w:val="26"/>
          <w:szCs w:val="26"/>
          <w:lang w:eastAsia="en-US"/>
        </w:rPr>
        <w:t xml:space="preserve"> Правил, являющихся </w:t>
      </w:r>
      <w:r w:rsidRPr="00FB02FF">
        <w:rPr>
          <w:rFonts w:cs="Arial"/>
          <w:sz w:val="26"/>
          <w:szCs w:val="26"/>
        </w:rPr>
        <w:t>Приложение 1 к Приказу ФАС России от 10.02.2010 N 67</w:t>
      </w:r>
      <w:r w:rsidRPr="00FB02FF">
        <w:rPr>
          <w:rFonts w:cs="Arial"/>
          <w:sz w:val="26"/>
          <w:szCs w:val="26"/>
          <w:lang w:eastAsia="en-US"/>
        </w:rPr>
        <w:t>;</w:t>
      </w:r>
    </w:p>
    <w:p w:rsidR="000344C1" w:rsidRPr="00FB02FF" w:rsidRDefault="000344C1" w:rsidP="003761B4">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невнесения задатка, если требование о внесении задатка указано в извещении о проведении конкурса или аукциона;</w:t>
      </w:r>
    </w:p>
    <w:p w:rsidR="000344C1" w:rsidRPr="00FB02FF" w:rsidRDefault="000344C1" w:rsidP="003761B4">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0344C1" w:rsidRPr="00FB02FF" w:rsidRDefault="000344C1" w:rsidP="003761B4">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xml:space="preserve">- подачи заявки на участие в конкурсе или 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18" w:history="1">
        <w:r w:rsidRPr="00FB02FF">
          <w:rPr>
            <w:rFonts w:ascii="Arial" w:hAnsi="Arial" w:cs="Arial"/>
            <w:sz w:val="26"/>
            <w:szCs w:val="26"/>
            <w:lang w:eastAsia="en-US"/>
          </w:rPr>
          <w:t>частями 3</w:t>
        </w:r>
      </w:hyperlink>
      <w:r w:rsidRPr="00FB02FF">
        <w:rPr>
          <w:rFonts w:ascii="Arial" w:hAnsi="Arial" w:cs="Arial"/>
          <w:sz w:val="26"/>
          <w:szCs w:val="26"/>
          <w:lang w:eastAsia="en-US"/>
        </w:rPr>
        <w:t xml:space="preserve"> и </w:t>
      </w:r>
      <w:hyperlink r:id="rId19" w:history="1">
        <w:r w:rsidRPr="00FB02FF">
          <w:rPr>
            <w:rFonts w:ascii="Arial" w:hAnsi="Arial" w:cs="Arial"/>
            <w:sz w:val="26"/>
            <w:szCs w:val="26"/>
            <w:lang w:eastAsia="en-US"/>
          </w:rPr>
          <w:t>5 статьи 14</w:t>
        </w:r>
      </w:hyperlink>
      <w:r w:rsidRPr="00FB02FF">
        <w:rPr>
          <w:rFonts w:ascii="Arial" w:hAnsi="Arial" w:cs="Arial"/>
          <w:sz w:val="26"/>
          <w:szCs w:val="26"/>
          <w:lang w:eastAsia="en-US"/>
        </w:rPr>
        <w:t xml:space="preserve"> Федерального закона "О развитии малого и среднего предпринимательства в Российской Федерации",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Федеральным </w:t>
      </w:r>
      <w:hyperlink r:id="rId20" w:history="1">
        <w:r w:rsidRPr="00FB02FF">
          <w:rPr>
            <w:rFonts w:ascii="Arial" w:hAnsi="Arial" w:cs="Arial"/>
            <w:sz w:val="26"/>
            <w:szCs w:val="26"/>
            <w:lang w:eastAsia="en-US"/>
          </w:rPr>
          <w:t>законом</w:t>
        </w:r>
      </w:hyperlink>
      <w:r w:rsidRPr="00FB02FF">
        <w:rPr>
          <w:rFonts w:ascii="Arial" w:hAnsi="Arial" w:cs="Arial"/>
          <w:sz w:val="26"/>
          <w:szCs w:val="26"/>
          <w:lang w:eastAsia="en-US"/>
        </w:rPr>
        <w:t xml:space="preserve"> "О развитии малого и среднего предпринимательства в Российской Федерации";</w:t>
      </w:r>
    </w:p>
    <w:p w:rsidR="000344C1" w:rsidRPr="00FB02FF" w:rsidRDefault="000344C1" w:rsidP="003761B4">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наличия решения о ликвидации заявителя - юридического лица или наличие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0344C1" w:rsidRPr="00FB02FF" w:rsidRDefault="000344C1" w:rsidP="003761B4">
      <w:pPr>
        <w:autoSpaceDE w:val="0"/>
        <w:autoSpaceDN w:val="0"/>
        <w:adjustRightInd w:val="0"/>
        <w:ind w:firstLine="540"/>
        <w:jc w:val="both"/>
        <w:rPr>
          <w:rFonts w:ascii="Arial" w:hAnsi="Arial" w:cs="Arial"/>
          <w:sz w:val="26"/>
          <w:szCs w:val="26"/>
          <w:lang w:eastAsia="en-US"/>
        </w:rPr>
      </w:pPr>
      <w:r w:rsidRPr="00FB02FF">
        <w:rPr>
          <w:rFonts w:ascii="Arial" w:hAnsi="Arial" w:cs="Arial"/>
          <w:sz w:val="26"/>
          <w:szCs w:val="26"/>
          <w:lang w:eastAsia="en-US"/>
        </w:rPr>
        <w:t xml:space="preserve">- наличие решения о приостановлении деятельности заявителя в порядке, предусмотренном </w:t>
      </w:r>
      <w:hyperlink r:id="rId21" w:history="1">
        <w:r w:rsidRPr="00FB02FF">
          <w:rPr>
            <w:rFonts w:ascii="Arial" w:hAnsi="Arial" w:cs="Arial"/>
            <w:sz w:val="26"/>
            <w:szCs w:val="26"/>
            <w:lang w:eastAsia="en-US"/>
          </w:rPr>
          <w:t>Кодексом</w:t>
        </w:r>
      </w:hyperlink>
      <w:r w:rsidRPr="00FB02FF">
        <w:rPr>
          <w:rFonts w:ascii="Arial" w:hAnsi="Arial" w:cs="Arial"/>
          <w:sz w:val="26"/>
          <w:szCs w:val="26"/>
          <w:lang w:eastAsia="en-US"/>
        </w:rPr>
        <w:t xml:space="preserve"> Российской Федерации об административных правонарушениях, на день рассмотрения заявки на участие в конкурсе или заявки на участие в аукционе.</w:t>
      </w:r>
    </w:p>
    <w:p w:rsidR="000344C1" w:rsidRPr="00FB02FF" w:rsidRDefault="000344C1" w:rsidP="00CF25C8">
      <w:pPr>
        <w:numPr>
          <w:ilvl w:val="1"/>
          <w:numId w:val="3"/>
        </w:numPr>
        <w:tabs>
          <w:tab w:val="num" w:pos="1155"/>
          <w:tab w:val="left" w:pos="1440"/>
          <w:tab w:val="left" w:pos="1560"/>
        </w:tabs>
        <w:ind w:left="0" w:firstLine="709"/>
        <w:jc w:val="both"/>
        <w:rPr>
          <w:rFonts w:ascii="Arial" w:hAnsi="Arial" w:cs="Arial"/>
          <w:sz w:val="26"/>
          <w:szCs w:val="26"/>
        </w:rPr>
      </w:pPr>
      <w:r w:rsidRPr="00FB02FF">
        <w:rPr>
          <w:rFonts w:ascii="Arial" w:hAnsi="Arial" w:cs="Arial"/>
          <w:sz w:val="26"/>
          <w:szCs w:val="26"/>
        </w:rPr>
        <w:t>Размер платы, взимаемой с заявителя при предоставлении муниципальной услуги.</w:t>
      </w:r>
    </w:p>
    <w:p w:rsidR="000344C1" w:rsidRPr="00FB02FF" w:rsidRDefault="000344C1" w:rsidP="00CF25C8">
      <w:pPr>
        <w:tabs>
          <w:tab w:val="num" w:pos="792"/>
          <w:tab w:val="left" w:pos="1440"/>
          <w:tab w:val="left" w:pos="1560"/>
        </w:tabs>
        <w:ind w:firstLine="709"/>
        <w:jc w:val="both"/>
        <w:rPr>
          <w:rFonts w:ascii="Arial" w:hAnsi="Arial" w:cs="Arial"/>
          <w:sz w:val="26"/>
          <w:szCs w:val="26"/>
        </w:rPr>
      </w:pPr>
      <w:r w:rsidRPr="00FB02FF">
        <w:rPr>
          <w:rFonts w:ascii="Arial" w:hAnsi="Arial" w:cs="Arial"/>
          <w:sz w:val="26"/>
          <w:szCs w:val="26"/>
        </w:rPr>
        <w:t xml:space="preserve">Муниципальная услуга предоставляется на безвозмездной основе. </w:t>
      </w:r>
    </w:p>
    <w:p w:rsidR="000344C1" w:rsidRPr="00FB02FF" w:rsidRDefault="000344C1" w:rsidP="00CF25C8">
      <w:pPr>
        <w:numPr>
          <w:ilvl w:val="1"/>
          <w:numId w:val="3"/>
        </w:numPr>
        <w:tabs>
          <w:tab w:val="num" w:pos="1155"/>
          <w:tab w:val="left" w:pos="1440"/>
          <w:tab w:val="left" w:pos="1560"/>
        </w:tabs>
        <w:ind w:left="0" w:firstLine="709"/>
        <w:jc w:val="both"/>
        <w:rPr>
          <w:rFonts w:ascii="Arial" w:hAnsi="Arial" w:cs="Arial"/>
          <w:sz w:val="26"/>
          <w:szCs w:val="26"/>
        </w:rPr>
      </w:pPr>
      <w:r w:rsidRPr="00FB02FF">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0344C1" w:rsidRPr="00FB02FF" w:rsidRDefault="000344C1" w:rsidP="00CF25C8">
      <w:pPr>
        <w:numPr>
          <w:ilvl w:val="1"/>
          <w:numId w:val="3"/>
        </w:numPr>
        <w:tabs>
          <w:tab w:val="num" w:pos="1155"/>
          <w:tab w:val="left" w:pos="1560"/>
        </w:tabs>
        <w:ind w:left="0" w:firstLine="709"/>
        <w:jc w:val="both"/>
        <w:rPr>
          <w:rFonts w:ascii="Arial" w:hAnsi="Arial" w:cs="Arial"/>
          <w:sz w:val="26"/>
          <w:szCs w:val="26"/>
        </w:rPr>
      </w:pPr>
      <w:r w:rsidRPr="00FB02FF">
        <w:rPr>
          <w:rFonts w:ascii="Arial" w:hAnsi="Arial" w:cs="Arial"/>
          <w:sz w:val="26"/>
          <w:szCs w:val="26"/>
        </w:rPr>
        <w:t>Срок регистрации запроса заявителя о предоставлении муниципальной услуги.</w:t>
      </w:r>
    </w:p>
    <w:p w:rsidR="000344C1" w:rsidRPr="00FB02FF" w:rsidRDefault="000344C1" w:rsidP="00CF25C8">
      <w:pPr>
        <w:tabs>
          <w:tab w:val="num" w:pos="1155"/>
          <w:tab w:val="left" w:pos="1560"/>
        </w:tabs>
        <w:ind w:firstLine="709"/>
        <w:jc w:val="both"/>
        <w:rPr>
          <w:rFonts w:ascii="Arial" w:hAnsi="Arial" w:cs="Arial"/>
          <w:sz w:val="26"/>
          <w:szCs w:val="26"/>
        </w:rPr>
      </w:pPr>
      <w:r w:rsidRPr="00FB02FF">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0344C1" w:rsidRPr="00FB02FF" w:rsidRDefault="000344C1" w:rsidP="00CF25C8">
      <w:pPr>
        <w:numPr>
          <w:ilvl w:val="1"/>
          <w:numId w:val="3"/>
        </w:numPr>
        <w:tabs>
          <w:tab w:val="num" w:pos="1155"/>
          <w:tab w:val="left" w:pos="1560"/>
        </w:tabs>
        <w:ind w:left="0" w:firstLine="709"/>
        <w:jc w:val="both"/>
        <w:rPr>
          <w:rFonts w:ascii="Arial" w:hAnsi="Arial" w:cs="Arial"/>
          <w:sz w:val="26"/>
          <w:szCs w:val="26"/>
        </w:rPr>
      </w:pPr>
      <w:r w:rsidRPr="00FB02FF">
        <w:rPr>
          <w:rFonts w:ascii="Arial" w:hAnsi="Arial" w:cs="Arial"/>
          <w:sz w:val="26"/>
          <w:szCs w:val="26"/>
        </w:rPr>
        <w:t>Требования к помещениям, в которых предоставляется муниципальная услуга.</w:t>
      </w:r>
    </w:p>
    <w:p w:rsidR="000344C1" w:rsidRPr="00FB02FF" w:rsidRDefault="000344C1" w:rsidP="00CF25C8">
      <w:pPr>
        <w:numPr>
          <w:ilvl w:val="2"/>
          <w:numId w:val="3"/>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0344C1" w:rsidRPr="00FB02FF" w:rsidRDefault="000344C1" w:rsidP="00CF25C8">
      <w:pPr>
        <w:numPr>
          <w:ilvl w:val="2"/>
          <w:numId w:val="8"/>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Доступ заявителей к парковочным местам является бесплатным.</w:t>
      </w:r>
    </w:p>
    <w:p w:rsidR="000344C1" w:rsidRPr="00FB02FF" w:rsidRDefault="000344C1" w:rsidP="00CF25C8">
      <w:pPr>
        <w:numPr>
          <w:ilvl w:val="2"/>
          <w:numId w:val="8"/>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0344C1" w:rsidRPr="00FB02FF" w:rsidRDefault="000344C1" w:rsidP="00CF25C8">
      <w:pPr>
        <w:numPr>
          <w:ilvl w:val="2"/>
          <w:numId w:val="8"/>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информационными стендами, на которых размещается визуальная и текстовая информация;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стульями и столами для оформления документов.</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К информационным стендам должна быть обеспечена возможность свободного доступа граждан.</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режим работы органов, предоставляющих муниципальную услугу;</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графики личного приема граждан уполномоченными должностными лицами;</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тексты, выдержки из нормативных правовых актов, регулирующих предоставление муниципальной услуги;</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образцы оформления документов.</w:t>
      </w:r>
    </w:p>
    <w:p w:rsidR="000344C1" w:rsidRPr="00FB02FF" w:rsidRDefault="000344C1" w:rsidP="00CF25C8">
      <w:pPr>
        <w:numPr>
          <w:ilvl w:val="2"/>
          <w:numId w:val="8"/>
        </w:numPr>
        <w:autoSpaceDE w:val="0"/>
        <w:autoSpaceDN w:val="0"/>
        <w:adjustRightInd w:val="0"/>
        <w:ind w:left="0" w:firstLine="709"/>
        <w:jc w:val="both"/>
        <w:rPr>
          <w:rFonts w:ascii="Arial" w:hAnsi="Arial" w:cs="Arial"/>
          <w:sz w:val="26"/>
          <w:szCs w:val="26"/>
        </w:rPr>
      </w:pPr>
      <w:r w:rsidRPr="00FB02FF">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0344C1" w:rsidRPr="00FB02FF" w:rsidRDefault="000344C1" w:rsidP="00CF25C8">
      <w:pPr>
        <w:numPr>
          <w:ilvl w:val="2"/>
          <w:numId w:val="8"/>
        </w:numPr>
        <w:autoSpaceDE w:val="0"/>
        <w:autoSpaceDN w:val="0"/>
        <w:adjustRightInd w:val="0"/>
        <w:ind w:left="0" w:firstLine="709"/>
        <w:contextualSpacing/>
        <w:jc w:val="both"/>
        <w:rPr>
          <w:rFonts w:ascii="Arial" w:hAnsi="Arial" w:cs="Arial"/>
          <w:sz w:val="26"/>
          <w:szCs w:val="26"/>
        </w:rPr>
      </w:pPr>
      <w:r w:rsidRPr="00FB02FF">
        <w:rPr>
          <w:rFonts w:ascii="Arial" w:hAnsi="Arial" w:cs="Arial"/>
          <w:sz w:val="26"/>
          <w:szCs w:val="26"/>
        </w:rPr>
        <w:t>Требования к обеспечению условий доступности муниципальных услуг для инвалидов.</w:t>
      </w:r>
    </w:p>
    <w:p w:rsidR="000344C1" w:rsidRPr="00FB02FF" w:rsidRDefault="000344C1" w:rsidP="00CF25C8">
      <w:pPr>
        <w:pStyle w:val="ConsPlusNormal"/>
        <w:ind w:firstLine="709"/>
        <w:contextualSpacing/>
        <w:jc w:val="both"/>
        <w:outlineLvl w:val="0"/>
        <w:rPr>
          <w:rFonts w:cs="Arial"/>
          <w:bCs/>
          <w:sz w:val="26"/>
          <w:szCs w:val="26"/>
        </w:rPr>
      </w:pPr>
      <w:r w:rsidRPr="00FB02FF">
        <w:rPr>
          <w:rFonts w:cs="Arial"/>
          <w:bCs/>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FB02FF">
        <w:rPr>
          <w:rFonts w:cs="Arial"/>
          <w:sz w:val="26"/>
          <w:szCs w:val="26"/>
        </w:rPr>
        <w:t xml:space="preserve">муниципальная </w:t>
      </w:r>
      <w:r w:rsidRPr="00FB02FF">
        <w:rPr>
          <w:rFonts w:cs="Arial"/>
          <w:bCs/>
          <w:sz w:val="26"/>
          <w:szCs w:val="26"/>
        </w:rPr>
        <w:t xml:space="preserve">услуга, и получения </w:t>
      </w:r>
      <w:r w:rsidRPr="00FB02FF">
        <w:rPr>
          <w:rFonts w:cs="Arial"/>
          <w:sz w:val="26"/>
          <w:szCs w:val="26"/>
        </w:rPr>
        <w:t xml:space="preserve">муниципальной </w:t>
      </w:r>
      <w:r w:rsidRPr="00FB02FF">
        <w:rPr>
          <w:rFonts w:cs="Arial"/>
          <w:bCs/>
          <w:sz w:val="26"/>
          <w:szCs w:val="26"/>
        </w:rPr>
        <w:t xml:space="preserve">услуги в соответствии с требованиями, установленными Федеральным </w:t>
      </w:r>
      <w:hyperlink r:id="rId22" w:history="1">
        <w:r w:rsidRPr="00FB02FF">
          <w:rPr>
            <w:rFonts w:cs="Arial"/>
            <w:bCs/>
            <w:sz w:val="26"/>
            <w:szCs w:val="26"/>
          </w:rPr>
          <w:t>законом</w:t>
        </w:r>
      </w:hyperlink>
      <w:r w:rsidRPr="00FB02FF">
        <w:rPr>
          <w:rFonts w:cs="Arial"/>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0344C1" w:rsidRPr="00FB02FF" w:rsidRDefault="000344C1" w:rsidP="00CF25C8">
      <w:pPr>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 xml:space="preserve">Если </w:t>
      </w:r>
      <w:r w:rsidRPr="00FB02FF">
        <w:rPr>
          <w:rFonts w:ascii="Arial" w:hAnsi="Arial" w:cs="Arial"/>
          <w:bCs/>
          <w:sz w:val="26"/>
          <w:szCs w:val="26"/>
        </w:rPr>
        <w:t>здание и помещения, в котором предоставляется услуга</w:t>
      </w:r>
      <w:r w:rsidRPr="00FB02FF">
        <w:rPr>
          <w:rFonts w:ascii="Arial" w:hAnsi="Arial" w:cs="Arial"/>
          <w:sz w:val="26"/>
          <w:szCs w:val="26"/>
        </w:rPr>
        <w:t xml:space="preserve"> не приспособлены или не полностью приспособлены для потребностей инвалидов, </w:t>
      </w:r>
      <w:r w:rsidRPr="00FB02FF">
        <w:rPr>
          <w:rFonts w:ascii="Arial" w:hAnsi="Arial" w:cs="Arial"/>
          <w:bCs/>
          <w:sz w:val="26"/>
          <w:szCs w:val="26"/>
        </w:rPr>
        <w:t>орган предоставляющий муниципальную услугу</w:t>
      </w:r>
      <w:r w:rsidRPr="00FB02FF">
        <w:rPr>
          <w:rFonts w:ascii="Arial" w:hAnsi="Arial" w:cs="Arial"/>
          <w:sz w:val="26"/>
          <w:szCs w:val="26"/>
        </w:rPr>
        <w:t xml:space="preserve"> обеспечивает предоставление муниципальной услуги по месту жительства инвалида.</w:t>
      </w:r>
    </w:p>
    <w:p w:rsidR="000344C1" w:rsidRPr="00FB02FF" w:rsidRDefault="000344C1" w:rsidP="00CF25C8">
      <w:pPr>
        <w:numPr>
          <w:ilvl w:val="1"/>
          <w:numId w:val="8"/>
        </w:numPr>
        <w:ind w:left="0" w:firstLine="709"/>
        <w:contextualSpacing/>
        <w:jc w:val="both"/>
        <w:rPr>
          <w:rFonts w:ascii="Arial" w:hAnsi="Arial" w:cs="Arial"/>
          <w:sz w:val="26"/>
          <w:szCs w:val="26"/>
        </w:rPr>
      </w:pPr>
      <w:r w:rsidRPr="00FB02FF">
        <w:rPr>
          <w:rFonts w:ascii="Arial" w:hAnsi="Arial" w:cs="Arial"/>
          <w:sz w:val="26"/>
          <w:szCs w:val="26"/>
        </w:rPr>
        <w:t>Показатели доступности и качества муниципальной услуги.</w:t>
      </w:r>
    </w:p>
    <w:p w:rsidR="000344C1" w:rsidRPr="00FB02FF" w:rsidRDefault="000344C1" w:rsidP="00CF25C8">
      <w:pPr>
        <w:pStyle w:val="ConsPlusNormal"/>
        <w:numPr>
          <w:ilvl w:val="2"/>
          <w:numId w:val="11"/>
        </w:numPr>
        <w:ind w:left="0" w:firstLine="709"/>
        <w:contextualSpacing/>
        <w:jc w:val="both"/>
        <w:rPr>
          <w:rFonts w:cs="Arial"/>
          <w:sz w:val="26"/>
          <w:szCs w:val="26"/>
        </w:rPr>
      </w:pPr>
      <w:r w:rsidRPr="00FB02FF">
        <w:rPr>
          <w:rFonts w:cs="Arial"/>
          <w:sz w:val="26"/>
          <w:szCs w:val="26"/>
        </w:rPr>
        <w:t>Показателями доступности муниципальной услуги являются:</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оборудование мест ожидания в органе предоставляющего услугу доступными местами общего пользования;</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соблюдение графика работы органа предоставляющего услугу;</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0344C1" w:rsidRPr="00FB02FF" w:rsidRDefault="000344C1" w:rsidP="00B442D6">
      <w:pPr>
        <w:pStyle w:val="ConsPlusNormal"/>
        <w:numPr>
          <w:ilvl w:val="2"/>
          <w:numId w:val="9"/>
        </w:numPr>
        <w:ind w:left="0" w:firstLine="540"/>
        <w:contextualSpacing/>
        <w:jc w:val="both"/>
        <w:rPr>
          <w:rFonts w:cs="Arial"/>
          <w:sz w:val="26"/>
          <w:szCs w:val="26"/>
        </w:rPr>
      </w:pPr>
      <w:r w:rsidRPr="00FB02FF">
        <w:rPr>
          <w:rFonts w:cs="Arial"/>
          <w:sz w:val="26"/>
          <w:szCs w:val="26"/>
        </w:rPr>
        <w:t>Показателями качества муниципальной услуги являются:</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полнота предоставления муниципальной услуги в соответствии с требованиями настоящего Административного регламента;</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соблюдение сроков предоставления муниципальной услуги;</w:t>
      </w:r>
    </w:p>
    <w:p w:rsidR="000344C1" w:rsidRPr="00FB02FF" w:rsidRDefault="000344C1" w:rsidP="00CF25C8">
      <w:pPr>
        <w:pStyle w:val="ConsPlusNormal"/>
        <w:ind w:firstLine="709"/>
        <w:contextualSpacing/>
        <w:jc w:val="both"/>
        <w:rPr>
          <w:rFonts w:cs="Arial"/>
          <w:sz w:val="26"/>
          <w:szCs w:val="26"/>
        </w:rPr>
      </w:pPr>
      <w:r w:rsidRPr="00FB02FF">
        <w:rPr>
          <w:rFonts w:cs="Arial"/>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0344C1" w:rsidRPr="00FB02FF" w:rsidRDefault="000344C1" w:rsidP="00CF25C8">
      <w:pPr>
        <w:numPr>
          <w:ilvl w:val="1"/>
          <w:numId w:val="9"/>
        </w:numPr>
        <w:tabs>
          <w:tab w:val="num" w:pos="1155"/>
          <w:tab w:val="left" w:pos="1560"/>
        </w:tabs>
        <w:ind w:left="0" w:firstLine="709"/>
        <w:contextualSpacing/>
        <w:jc w:val="both"/>
        <w:rPr>
          <w:rFonts w:ascii="Arial" w:hAnsi="Arial" w:cs="Arial"/>
          <w:sz w:val="26"/>
          <w:szCs w:val="26"/>
        </w:rPr>
      </w:pPr>
      <w:r w:rsidRPr="00FB02FF">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0344C1" w:rsidRPr="00FB02FF" w:rsidRDefault="000344C1" w:rsidP="007D36AA">
      <w:pPr>
        <w:numPr>
          <w:ilvl w:val="2"/>
          <w:numId w:val="13"/>
        </w:numPr>
        <w:autoSpaceDE w:val="0"/>
        <w:autoSpaceDN w:val="0"/>
        <w:adjustRightInd w:val="0"/>
        <w:ind w:left="0" w:firstLine="540"/>
        <w:jc w:val="both"/>
        <w:rPr>
          <w:rFonts w:ascii="Arial" w:hAnsi="Arial" w:cs="Arial"/>
          <w:sz w:val="26"/>
          <w:szCs w:val="26"/>
        </w:rPr>
      </w:pPr>
      <w:r w:rsidRPr="00FB02FF">
        <w:rPr>
          <w:rFonts w:ascii="Arial" w:hAnsi="Arial" w:cs="Arial"/>
          <w:sz w:val="26"/>
          <w:szCs w:val="26"/>
        </w:rPr>
        <w:t>Предоставление муниципальной услуги в МФЦ не осуществляется.</w:t>
      </w:r>
    </w:p>
    <w:p w:rsidR="000344C1" w:rsidRPr="00FB02FF" w:rsidRDefault="000344C1" w:rsidP="007D36AA">
      <w:pPr>
        <w:numPr>
          <w:ilvl w:val="2"/>
          <w:numId w:val="13"/>
        </w:numPr>
        <w:autoSpaceDE w:val="0"/>
        <w:autoSpaceDN w:val="0"/>
        <w:adjustRightInd w:val="0"/>
        <w:ind w:left="0" w:firstLine="540"/>
        <w:jc w:val="both"/>
        <w:rPr>
          <w:rFonts w:ascii="Arial" w:hAnsi="Arial" w:cs="Arial"/>
          <w:sz w:val="26"/>
          <w:szCs w:val="26"/>
        </w:rPr>
      </w:pPr>
      <w:r w:rsidRPr="00FB02FF">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w:t>
      </w:r>
      <w:r w:rsidRPr="00FB02FF">
        <w:rPr>
          <w:rFonts w:ascii="Arial" w:hAnsi="Arial" w:cs="Arial"/>
          <w:sz w:val="26"/>
          <w:szCs w:val="26"/>
          <w:lang w:val="en-US"/>
        </w:rPr>
        <w:t>shaposhadm</w:t>
      </w:r>
      <w:r w:rsidRPr="00FB02FF">
        <w:rPr>
          <w:rFonts w:ascii="Arial" w:hAnsi="Arial" w:cs="Arial"/>
          <w:sz w:val="26"/>
          <w:szCs w:val="26"/>
        </w:rPr>
        <w:t>.</w:t>
      </w:r>
      <w:r w:rsidRPr="00FB02FF">
        <w:rPr>
          <w:rFonts w:ascii="Arial" w:hAnsi="Arial" w:cs="Arial"/>
          <w:sz w:val="26"/>
          <w:szCs w:val="26"/>
          <w:lang w:val="en-US"/>
        </w:rPr>
        <w:t>ru</w:t>
      </w:r>
      <w:r w:rsidRPr="00FB02FF">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FB02FF">
        <w:rPr>
          <w:rFonts w:ascii="Arial" w:hAnsi="Arial" w:cs="Arial"/>
          <w:sz w:val="26"/>
          <w:szCs w:val="26"/>
          <w:lang w:val="en-US"/>
        </w:rPr>
        <w:t>www</w:t>
      </w:r>
      <w:r w:rsidRPr="00FB02FF">
        <w:rPr>
          <w:rFonts w:ascii="Arial" w:hAnsi="Arial" w:cs="Arial"/>
          <w:sz w:val="26"/>
          <w:szCs w:val="26"/>
        </w:rPr>
        <w:t>.pgu.govvrn.ru).</w:t>
      </w:r>
    </w:p>
    <w:p w:rsidR="000344C1" w:rsidRPr="00FB02FF" w:rsidRDefault="000344C1" w:rsidP="007D36AA">
      <w:pPr>
        <w:numPr>
          <w:ilvl w:val="2"/>
          <w:numId w:val="10"/>
        </w:numPr>
        <w:tabs>
          <w:tab w:val="left" w:pos="1560"/>
          <w:tab w:val="num" w:pos="1590"/>
        </w:tabs>
        <w:ind w:left="0" w:firstLine="709"/>
        <w:contextualSpacing/>
        <w:jc w:val="both"/>
        <w:rPr>
          <w:rFonts w:ascii="Arial" w:hAnsi="Arial" w:cs="Arial"/>
          <w:sz w:val="26"/>
          <w:szCs w:val="26"/>
        </w:rPr>
      </w:pPr>
      <w:r w:rsidRPr="00FB02FF">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0344C1" w:rsidRPr="00FB02FF" w:rsidRDefault="000344C1" w:rsidP="00610CA7">
      <w:pPr>
        <w:widowControl w:val="0"/>
        <w:autoSpaceDE w:val="0"/>
        <w:autoSpaceDN w:val="0"/>
        <w:adjustRightInd w:val="0"/>
        <w:ind w:left="792"/>
        <w:outlineLvl w:val="2"/>
        <w:rPr>
          <w:rFonts w:ascii="Arial" w:hAnsi="Arial" w:cs="Arial"/>
          <w:b/>
          <w:sz w:val="26"/>
          <w:szCs w:val="26"/>
        </w:rPr>
      </w:pPr>
    </w:p>
    <w:p w:rsidR="000344C1" w:rsidRPr="00FB02FF" w:rsidRDefault="000344C1" w:rsidP="00610CA7">
      <w:pPr>
        <w:widowControl w:val="0"/>
        <w:autoSpaceDE w:val="0"/>
        <w:autoSpaceDN w:val="0"/>
        <w:adjustRightInd w:val="0"/>
        <w:ind w:left="792"/>
        <w:outlineLvl w:val="2"/>
        <w:rPr>
          <w:rFonts w:ascii="Arial" w:hAnsi="Arial" w:cs="Arial"/>
          <w:b/>
          <w:sz w:val="26"/>
          <w:szCs w:val="26"/>
        </w:rPr>
      </w:pPr>
    </w:p>
    <w:p w:rsidR="000344C1" w:rsidRPr="00FB02FF" w:rsidRDefault="000344C1" w:rsidP="00B442D6">
      <w:pPr>
        <w:widowControl w:val="0"/>
        <w:numPr>
          <w:ilvl w:val="0"/>
          <w:numId w:val="10"/>
        </w:numPr>
        <w:autoSpaceDE w:val="0"/>
        <w:autoSpaceDN w:val="0"/>
        <w:adjustRightInd w:val="0"/>
        <w:ind w:left="0" w:firstLine="540"/>
        <w:jc w:val="center"/>
        <w:outlineLvl w:val="2"/>
        <w:rPr>
          <w:rFonts w:ascii="Arial" w:hAnsi="Arial" w:cs="Arial"/>
          <w:b/>
          <w:sz w:val="26"/>
          <w:szCs w:val="26"/>
        </w:rPr>
      </w:pPr>
      <w:r w:rsidRPr="00FB02FF">
        <w:rPr>
          <w:rFonts w:ascii="Arial" w:hAnsi="Arial" w:cs="Arial"/>
          <w:b/>
          <w:sz w:val="26"/>
          <w:szCs w:val="26"/>
          <w:lang w:val="en-US"/>
        </w:rPr>
        <w:t>C</w:t>
      </w:r>
      <w:r w:rsidRPr="00FB02FF">
        <w:rPr>
          <w:rFonts w:ascii="Arial" w:hAnsi="Arial" w:cs="Arial"/>
          <w:b/>
          <w:sz w:val="26"/>
          <w:szCs w:val="26"/>
        </w:rPr>
        <w:t>остав, последовательность и сроки выполнения административных процедур, требования к порядку их выполнения</w:t>
      </w:r>
    </w:p>
    <w:p w:rsidR="000344C1" w:rsidRPr="00FB02FF" w:rsidRDefault="000344C1" w:rsidP="00B442D6">
      <w:pPr>
        <w:numPr>
          <w:ilvl w:val="2"/>
          <w:numId w:val="15"/>
        </w:numPr>
        <w:tabs>
          <w:tab w:val="clear" w:pos="1372"/>
          <w:tab w:val="left" w:pos="0"/>
          <w:tab w:val="num" w:pos="180"/>
        </w:tabs>
        <w:ind w:left="0" w:firstLine="540"/>
        <w:jc w:val="both"/>
        <w:rPr>
          <w:rFonts w:ascii="Arial" w:hAnsi="Arial" w:cs="Arial"/>
          <w:sz w:val="26"/>
          <w:szCs w:val="26"/>
        </w:rPr>
      </w:pPr>
      <w:r w:rsidRPr="00FB02FF">
        <w:rPr>
          <w:rFonts w:ascii="Arial" w:hAnsi="Arial" w:cs="Arial"/>
          <w:sz w:val="26"/>
          <w:szCs w:val="26"/>
        </w:rPr>
        <w:t>Исчерпывающий перечень административных процедур</w:t>
      </w:r>
      <w:r w:rsidRPr="00FB02FF">
        <w:rPr>
          <w:rFonts w:ascii="Arial" w:hAnsi="Arial" w:cs="Arial"/>
          <w:bCs/>
          <w:sz w:val="26"/>
          <w:szCs w:val="26"/>
        </w:rPr>
        <w:t>:</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прием и регистрация заявления </w:t>
      </w:r>
      <w:r w:rsidRPr="00FB02FF">
        <w:rPr>
          <w:rFonts w:ascii="Arial" w:hAnsi="Arial" w:cs="Arial"/>
          <w:sz w:val="26"/>
          <w:szCs w:val="26"/>
        </w:rPr>
        <w:t>и прилагаемых к нему документов</w:t>
      </w:r>
      <w:r w:rsidRPr="00FB02FF">
        <w:rPr>
          <w:rFonts w:ascii="Arial" w:hAnsi="Arial" w:cs="Arial"/>
          <w:bCs/>
          <w:sz w:val="26"/>
          <w:szCs w:val="26"/>
        </w:rPr>
        <w:t>;</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рассмотрение заявления с документами;</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подготовка  решения о предоставлении имущества в аренду, безвозмездное пользование или сообщения об отказе в предоставлении муниципальной услуги;</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проведение торгов;</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заключение договоров о передаче муниципального имущества.</w:t>
      </w:r>
    </w:p>
    <w:p w:rsidR="000344C1" w:rsidRPr="00FB02FF" w:rsidRDefault="000344C1" w:rsidP="00B442D6">
      <w:pPr>
        <w:tabs>
          <w:tab w:val="left" w:pos="0"/>
          <w:tab w:val="num" w:pos="180"/>
        </w:tabs>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3.1.2. Блок-схема предоставления муниципальной услуги приведена в приложении № 3 к настоящему административному регламенту.</w:t>
      </w:r>
    </w:p>
    <w:p w:rsidR="000344C1" w:rsidRPr="00FB02FF" w:rsidRDefault="000344C1" w:rsidP="00B442D6">
      <w:pPr>
        <w:autoSpaceDE w:val="0"/>
        <w:autoSpaceDN w:val="0"/>
        <w:adjustRightInd w:val="0"/>
        <w:ind w:firstLine="540"/>
        <w:rPr>
          <w:rFonts w:ascii="Arial" w:hAnsi="Arial" w:cs="Arial"/>
          <w:b/>
          <w:bCs/>
          <w:sz w:val="26"/>
          <w:szCs w:val="26"/>
        </w:rPr>
      </w:pPr>
      <w:r w:rsidRPr="00FB02FF">
        <w:rPr>
          <w:rFonts w:ascii="Arial" w:hAnsi="Arial" w:cs="Arial"/>
          <w:b/>
          <w:bCs/>
          <w:sz w:val="26"/>
          <w:szCs w:val="26"/>
        </w:rPr>
        <w:t>3.2.  Прием и регистрация заявления с документами</w:t>
      </w:r>
    </w:p>
    <w:p w:rsidR="000344C1" w:rsidRPr="00FB02FF" w:rsidRDefault="000344C1" w:rsidP="00B442D6">
      <w:pPr>
        <w:autoSpaceDE w:val="0"/>
        <w:autoSpaceDN w:val="0"/>
        <w:adjustRightInd w:val="0"/>
        <w:ind w:firstLine="540"/>
        <w:jc w:val="both"/>
        <w:rPr>
          <w:rFonts w:ascii="Arial" w:hAnsi="Arial" w:cs="Arial"/>
          <w:sz w:val="26"/>
          <w:szCs w:val="26"/>
        </w:rPr>
      </w:pPr>
      <w:r w:rsidRPr="00FB02FF">
        <w:rPr>
          <w:rFonts w:ascii="Arial" w:hAnsi="Arial" w:cs="Arial"/>
          <w:bCs/>
          <w:sz w:val="26"/>
          <w:szCs w:val="26"/>
        </w:rPr>
        <w:t xml:space="preserve"> </w:t>
      </w:r>
      <w:r w:rsidRPr="00FB02FF">
        <w:rPr>
          <w:rFonts w:ascii="Arial" w:hAnsi="Arial" w:cs="Arial"/>
          <w:sz w:val="26"/>
          <w:szCs w:val="26"/>
        </w:rPr>
        <w:t>3.2.1. 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3.2.3. При личном обращении заявителя или уполномоченного представителя в администрацию специалист, ответственный за прием документов:</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устанавливает предмет обращения, устанавливает личность заявителя, проверяет документ, удостоверяющий личность заявителя;</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проверяет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проверяет соответствие заявления установленным требованиям;</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сверяет копии документов с их подлинниками, заверяет их и возвращает подлинники заявителю;</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регистрирует заявление с прилагаемым комплектом документов;</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0344C1" w:rsidRPr="00FB02FF" w:rsidRDefault="000344C1" w:rsidP="00610CA7">
      <w:pPr>
        <w:pStyle w:val="ConsPlusNormal"/>
        <w:ind w:firstLine="709"/>
        <w:jc w:val="both"/>
        <w:rPr>
          <w:rFonts w:cs="Arial"/>
          <w:sz w:val="26"/>
          <w:szCs w:val="26"/>
        </w:rPr>
      </w:pPr>
      <w:r w:rsidRPr="00FB02FF">
        <w:rPr>
          <w:rFonts w:cs="Arial"/>
          <w:sz w:val="26"/>
          <w:szCs w:val="26"/>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0344C1" w:rsidRPr="00FB02FF" w:rsidRDefault="000344C1" w:rsidP="00CF25C8">
      <w:pPr>
        <w:autoSpaceDE w:val="0"/>
        <w:autoSpaceDN w:val="0"/>
        <w:adjustRightInd w:val="0"/>
        <w:jc w:val="center"/>
        <w:rPr>
          <w:rFonts w:ascii="Arial" w:hAnsi="Arial" w:cs="Arial"/>
          <w:b/>
          <w:bCs/>
          <w:sz w:val="26"/>
          <w:szCs w:val="26"/>
        </w:rPr>
      </w:pPr>
    </w:p>
    <w:p w:rsidR="000344C1" w:rsidRPr="00FB02FF" w:rsidRDefault="000344C1" w:rsidP="00B442D6">
      <w:pPr>
        <w:autoSpaceDE w:val="0"/>
        <w:autoSpaceDN w:val="0"/>
        <w:adjustRightInd w:val="0"/>
        <w:ind w:firstLine="540"/>
        <w:jc w:val="both"/>
        <w:rPr>
          <w:rFonts w:ascii="Arial" w:hAnsi="Arial" w:cs="Arial"/>
          <w:b/>
          <w:bCs/>
          <w:sz w:val="26"/>
          <w:szCs w:val="26"/>
        </w:rPr>
      </w:pPr>
      <w:r w:rsidRPr="00FB02FF">
        <w:rPr>
          <w:rFonts w:ascii="Arial" w:hAnsi="Arial" w:cs="Arial"/>
          <w:b/>
          <w:bCs/>
          <w:sz w:val="26"/>
          <w:szCs w:val="26"/>
        </w:rPr>
        <w:t>3.3. Рассмотрение заявления с документами</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ab/>
        <w:t>3.3.1. Основанием для начала процедуры рассмотрения заявления с документами  является получение его специалистом.</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w:t>
      </w:r>
      <w:r w:rsidRPr="00FB02FF">
        <w:rPr>
          <w:rFonts w:ascii="Arial" w:hAnsi="Arial" w:cs="Arial"/>
          <w:bCs/>
          <w:sz w:val="26"/>
          <w:szCs w:val="26"/>
        </w:rPr>
        <w:tab/>
        <w:t>При рассмотрении заявления с документами специалист вправе обращаться в соответствующие государственные органы и организации для получения дополнительной информации, в том числе по телефону или электронной почте.</w:t>
      </w:r>
    </w:p>
    <w:p w:rsidR="000344C1" w:rsidRPr="00FB02FF" w:rsidRDefault="000344C1" w:rsidP="00B442D6">
      <w:pPr>
        <w:autoSpaceDE w:val="0"/>
        <w:autoSpaceDN w:val="0"/>
        <w:adjustRightInd w:val="0"/>
        <w:ind w:firstLine="540"/>
        <w:rPr>
          <w:rFonts w:ascii="Arial" w:hAnsi="Arial" w:cs="Arial"/>
          <w:bCs/>
          <w:sz w:val="26"/>
          <w:szCs w:val="26"/>
        </w:rPr>
      </w:pPr>
      <w:r w:rsidRPr="00FB02FF">
        <w:rPr>
          <w:rFonts w:ascii="Arial" w:hAnsi="Arial" w:cs="Arial"/>
          <w:bCs/>
          <w:sz w:val="26"/>
          <w:szCs w:val="26"/>
        </w:rPr>
        <w:t>Специалист:</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проверяет наличие в реестре муниципальной собственности  </w:t>
      </w:r>
      <w:r w:rsidRPr="00FB02FF">
        <w:rPr>
          <w:rFonts w:ascii="Arial" w:hAnsi="Arial" w:cs="Arial"/>
          <w:sz w:val="26"/>
          <w:szCs w:val="26"/>
        </w:rPr>
        <w:t>Шапошниковского</w:t>
      </w:r>
      <w:r w:rsidRPr="00FB02FF">
        <w:rPr>
          <w:rFonts w:ascii="Arial" w:hAnsi="Arial" w:cs="Arial"/>
          <w:bCs/>
          <w:sz w:val="26"/>
          <w:szCs w:val="26"/>
        </w:rPr>
        <w:t xml:space="preserve"> сельского поселения Ольховатского муниципального района Воронежской области записей о запрашиваемом имуществе, и соответствие данных об этом объекте, содержащихся в Реестре, данным, содержащимся в документах на предоставление муниципального имущества:</w:t>
      </w:r>
    </w:p>
    <w:p w:rsidR="000344C1" w:rsidRPr="00FB02FF" w:rsidRDefault="000344C1" w:rsidP="00610CA7">
      <w:pPr>
        <w:autoSpaceDE w:val="0"/>
        <w:autoSpaceDN w:val="0"/>
        <w:adjustRightInd w:val="0"/>
        <w:ind w:firstLine="567"/>
        <w:rPr>
          <w:rFonts w:ascii="Arial" w:hAnsi="Arial" w:cs="Arial"/>
          <w:bCs/>
          <w:sz w:val="26"/>
          <w:szCs w:val="26"/>
        </w:rPr>
      </w:pPr>
      <w:r w:rsidRPr="00FB02FF">
        <w:rPr>
          <w:rFonts w:ascii="Arial" w:hAnsi="Arial" w:cs="Arial"/>
          <w:bCs/>
          <w:sz w:val="26"/>
          <w:szCs w:val="26"/>
        </w:rPr>
        <w:t>- устанавливает наличие или отсутствие прав третьих лиц на запрашиваемое имущество;</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проверяет сведения о наличии в  ранее заключенных договоров аренды, </w:t>
      </w:r>
      <w:r w:rsidRPr="00FB02FF">
        <w:rPr>
          <w:rFonts w:ascii="Arial" w:hAnsi="Arial" w:cs="Arial"/>
          <w:sz w:val="26"/>
          <w:szCs w:val="26"/>
        </w:rPr>
        <w:t>безвозмездного пользования</w:t>
      </w:r>
      <w:r w:rsidRPr="00FB02FF">
        <w:rPr>
          <w:rFonts w:ascii="Arial" w:hAnsi="Arial" w:cs="Arial"/>
          <w:bCs/>
          <w:sz w:val="26"/>
          <w:szCs w:val="26"/>
        </w:rPr>
        <w:t xml:space="preserve"> муниципального имущества с участием заявителя на стороне арендатора.</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В случае выявления таких договоров устанавливается факт наличия или отсутствия  задолженности по платежам по данным договорам.</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Осуществляет  экспертизу представленных учредительных документов (устав, учредительный договор) и документов, подтверждающих полномочия представителя  заявителя на заключение соответствующего договора на предмет наличия данных полномочий.</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Общий максимальный срок проверки сведений не может превышать 10 дней.</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При установлении фактов отсутствия необходимых документов, несоответствия представленных документов требованиям административного регламента, специалист администрации  уведомляет заявителя о наличии препятствий для предоставления муниципального имущества в аренду</w:t>
      </w:r>
      <w:r w:rsidRPr="00FB02FF">
        <w:rPr>
          <w:rFonts w:ascii="Arial" w:hAnsi="Arial" w:cs="Arial"/>
          <w:sz w:val="26"/>
          <w:szCs w:val="26"/>
        </w:rPr>
        <w:t xml:space="preserve"> безвозмездное пользование</w:t>
      </w:r>
      <w:r w:rsidRPr="00FB02FF">
        <w:rPr>
          <w:rFonts w:ascii="Arial" w:hAnsi="Arial" w:cs="Arial"/>
          <w:bCs/>
          <w:sz w:val="26"/>
          <w:szCs w:val="26"/>
        </w:rPr>
        <w:t>, объясняет заявителю содержание выявленных недостатков в представленных документах и предлагает принять меры по их устранению.</w:t>
      </w:r>
    </w:p>
    <w:p w:rsidR="000344C1" w:rsidRPr="00FB02FF" w:rsidRDefault="000344C1" w:rsidP="00610CA7">
      <w:pPr>
        <w:ind w:firstLine="567"/>
        <w:jc w:val="both"/>
        <w:outlineLvl w:val="1"/>
        <w:rPr>
          <w:rFonts w:ascii="Arial" w:hAnsi="Arial" w:cs="Arial"/>
          <w:color w:val="000000"/>
          <w:sz w:val="26"/>
          <w:szCs w:val="26"/>
        </w:rPr>
      </w:pPr>
      <w:r w:rsidRPr="00FB02FF">
        <w:rPr>
          <w:rFonts w:ascii="Arial" w:hAnsi="Arial" w:cs="Arial"/>
          <w:color w:val="000000"/>
          <w:sz w:val="26"/>
          <w:szCs w:val="26"/>
        </w:rPr>
        <w:t>При предоставление муниципального имущества на торгах к заявлению (заявке) прилагается подписанная претендентом опись (в двух экземплярах) представленных им документов, один экземпляр которой выдается претенденту с отметкой специалиста о принятии документов;</w:t>
      </w:r>
    </w:p>
    <w:p w:rsidR="000344C1" w:rsidRPr="00FB02FF" w:rsidRDefault="000344C1" w:rsidP="00610CA7">
      <w:pPr>
        <w:ind w:firstLine="567"/>
        <w:jc w:val="both"/>
        <w:outlineLvl w:val="1"/>
        <w:rPr>
          <w:rFonts w:ascii="Arial" w:hAnsi="Arial" w:cs="Arial"/>
          <w:color w:val="000000"/>
          <w:sz w:val="26"/>
          <w:szCs w:val="26"/>
        </w:rPr>
      </w:pPr>
      <w:r w:rsidRPr="00FB02FF">
        <w:rPr>
          <w:rFonts w:ascii="Arial" w:hAnsi="Arial" w:cs="Arial"/>
          <w:color w:val="000000"/>
          <w:sz w:val="26"/>
          <w:szCs w:val="26"/>
        </w:rPr>
        <w:t>Заявление регистрируется специалистом в журнале регистрации заявок с указанием в нем даты и времени подачи заявления, а также порядкового номера:</w:t>
      </w:r>
    </w:p>
    <w:p w:rsidR="000344C1" w:rsidRPr="00FB02FF" w:rsidRDefault="000344C1" w:rsidP="00610CA7">
      <w:pPr>
        <w:ind w:firstLine="567"/>
        <w:jc w:val="both"/>
        <w:outlineLvl w:val="1"/>
        <w:rPr>
          <w:rFonts w:ascii="Arial" w:hAnsi="Arial" w:cs="Arial"/>
          <w:color w:val="000000"/>
          <w:sz w:val="26"/>
          <w:szCs w:val="26"/>
        </w:rPr>
      </w:pPr>
      <w:r w:rsidRPr="00FB02FF">
        <w:rPr>
          <w:rFonts w:ascii="Arial" w:hAnsi="Arial" w:cs="Arial"/>
          <w:color w:val="000000"/>
          <w:sz w:val="26"/>
          <w:szCs w:val="26"/>
        </w:rPr>
        <w:tab/>
        <w:t>- один претендент имеет право подать только одну заявку на участие в аукционе или конкурсе;</w:t>
      </w:r>
    </w:p>
    <w:p w:rsidR="000344C1" w:rsidRPr="00FB02FF" w:rsidRDefault="000344C1" w:rsidP="00610CA7">
      <w:pPr>
        <w:ind w:firstLine="567"/>
        <w:jc w:val="both"/>
        <w:outlineLvl w:val="1"/>
        <w:rPr>
          <w:rFonts w:ascii="Arial" w:hAnsi="Arial" w:cs="Arial"/>
          <w:color w:val="000000"/>
          <w:sz w:val="26"/>
          <w:szCs w:val="26"/>
        </w:rPr>
      </w:pPr>
      <w:r w:rsidRPr="00FB02FF">
        <w:rPr>
          <w:rFonts w:ascii="Arial" w:hAnsi="Arial" w:cs="Arial"/>
          <w:color w:val="000000"/>
          <w:sz w:val="26"/>
          <w:szCs w:val="26"/>
        </w:rPr>
        <w:tab/>
        <w:t>- претендент имеет право отозвать поданную заявку до окончания срока приема заявок, в письменной форме уведомив об этом специалиста. Отзыв заявки регистрируется в журнале приема заявок. Заявителю возвращается пакет поданных им документов и внесенный задаток в течение 5-ти рабочих дней после отзыва заявки;</w:t>
      </w:r>
    </w:p>
    <w:p w:rsidR="000344C1" w:rsidRPr="00FB02FF" w:rsidRDefault="000344C1" w:rsidP="00610CA7">
      <w:pPr>
        <w:ind w:firstLine="567"/>
        <w:jc w:val="both"/>
        <w:outlineLvl w:val="1"/>
        <w:rPr>
          <w:rFonts w:ascii="Arial" w:hAnsi="Arial" w:cs="Arial"/>
          <w:color w:val="000000"/>
          <w:sz w:val="26"/>
          <w:szCs w:val="26"/>
        </w:rPr>
      </w:pPr>
      <w:r w:rsidRPr="00FB02FF">
        <w:rPr>
          <w:rFonts w:ascii="Arial" w:hAnsi="Arial" w:cs="Arial"/>
          <w:color w:val="000000"/>
          <w:sz w:val="26"/>
          <w:szCs w:val="26"/>
        </w:rPr>
        <w:tab/>
        <w:t>Заявка регистрируется специалистом в день её подачи заявителем с указанием даты и времени подачи заявки.</w:t>
      </w:r>
    </w:p>
    <w:p w:rsidR="000344C1" w:rsidRPr="00FB02FF" w:rsidRDefault="000344C1" w:rsidP="00987898">
      <w:pPr>
        <w:jc w:val="both"/>
        <w:outlineLvl w:val="1"/>
        <w:rPr>
          <w:rFonts w:ascii="Arial" w:hAnsi="Arial" w:cs="Arial"/>
          <w:color w:val="000000"/>
          <w:sz w:val="26"/>
          <w:szCs w:val="26"/>
        </w:rPr>
      </w:pPr>
      <w:r w:rsidRPr="00FB02FF">
        <w:rPr>
          <w:rFonts w:ascii="Arial" w:hAnsi="Arial" w:cs="Arial"/>
          <w:color w:val="000000"/>
          <w:sz w:val="26"/>
          <w:szCs w:val="26"/>
        </w:rPr>
        <w:tab/>
        <w:t>Процедура принятия решения о признании заявителя участником торгов.</w:t>
      </w:r>
    </w:p>
    <w:p w:rsidR="000344C1" w:rsidRPr="00FB02FF" w:rsidRDefault="000344C1" w:rsidP="00987898">
      <w:pPr>
        <w:jc w:val="both"/>
        <w:outlineLvl w:val="1"/>
        <w:rPr>
          <w:rFonts w:ascii="Arial" w:hAnsi="Arial" w:cs="Arial"/>
          <w:color w:val="000000"/>
          <w:sz w:val="26"/>
          <w:szCs w:val="26"/>
        </w:rPr>
      </w:pPr>
      <w:r w:rsidRPr="00FB02FF">
        <w:rPr>
          <w:rFonts w:ascii="Arial" w:hAnsi="Arial" w:cs="Arial"/>
          <w:color w:val="000000"/>
          <w:sz w:val="26"/>
          <w:szCs w:val="26"/>
        </w:rPr>
        <w:tab/>
        <w:t>По результатам рассмотрения заявки комиссией принимается решение о допуске заявителя к торгам на право заключения договора аренды муниципального имущества либо об отказе в приеме заявки.</w:t>
      </w:r>
    </w:p>
    <w:p w:rsidR="000344C1" w:rsidRPr="00FB02FF" w:rsidRDefault="000344C1" w:rsidP="00987898">
      <w:pPr>
        <w:jc w:val="both"/>
        <w:outlineLvl w:val="1"/>
        <w:rPr>
          <w:rFonts w:ascii="Arial" w:hAnsi="Arial" w:cs="Arial"/>
          <w:color w:val="000000"/>
          <w:sz w:val="26"/>
          <w:szCs w:val="26"/>
        </w:rPr>
      </w:pPr>
      <w:r w:rsidRPr="00FB02FF">
        <w:rPr>
          <w:rFonts w:ascii="Arial" w:hAnsi="Arial" w:cs="Arial"/>
          <w:color w:val="000000"/>
          <w:sz w:val="26"/>
          <w:szCs w:val="26"/>
        </w:rPr>
        <w:tab/>
        <w:t xml:space="preserve">Специалист оформляет Протокол заседания комиссии, на которой претенденты признаются участниками торгов. </w:t>
      </w:r>
    </w:p>
    <w:p w:rsidR="000344C1" w:rsidRPr="00FB02FF" w:rsidRDefault="000344C1" w:rsidP="00B442D6">
      <w:pPr>
        <w:autoSpaceDE w:val="0"/>
        <w:autoSpaceDN w:val="0"/>
        <w:adjustRightInd w:val="0"/>
        <w:ind w:firstLine="540"/>
        <w:jc w:val="both"/>
        <w:rPr>
          <w:rFonts w:ascii="Arial" w:hAnsi="Arial" w:cs="Arial"/>
          <w:b/>
          <w:bCs/>
          <w:sz w:val="26"/>
          <w:szCs w:val="26"/>
        </w:rPr>
      </w:pPr>
      <w:r w:rsidRPr="00FB02FF">
        <w:rPr>
          <w:rFonts w:ascii="Arial" w:hAnsi="Arial" w:cs="Arial"/>
          <w:bCs/>
          <w:sz w:val="26"/>
          <w:szCs w:val="26"/>
        </w:rPr>
        <w:tab/>
      </w:r>
      <w:r w:rsidRPr="00FB02FF">
        <w:rPr>
          <w:rFonts w:ascii="Arial" w:hAnsi="Arial" w:cs="Arial"/>
          <w:b/>
          <w:bCs/>
          <w:sz w:val="26"/>
          <w:szCs w:val="26"/>
        </w:rPr>
        <w:t xml:space="preserve">3.2.4. Подготовка решения о предоставлении муниципального имущества в аренду, </w:t>
      </w:r>
      <w:r w:rsidRPr="00FB02FF">
        <w:rPr>
          <w:rFonts w:ascii="Arial" w:hAnsi="Arial" w:cs="Arial"/>
          <w:sz w:val="26"/>
          <w:szCs w:val="26"/>
        </w:rPr>
        <w:t xml:space="preserve"> </w:t>
      </w:r>
      <w:r w:rsidRPr="00FB02FF">
        <w:rPr>
          <w:rFonts w:ascii="Arial" w:hAnsi="Arial" w:cs="Arial"/>
          <w:b/>
          <w:sz w:val="26"/>
          <w:szCs w:val="26"/>
        </w:rPr>
        <w:t>безвозмездное пользование</w:t>
      </w:r>
      <w:r w:rsidRPr="00FB02FF">
        <w:rPr>
          <w:rFonts w:ascii="Arial" w:hAnsi="Arial" w:cs="Arial"/>
          <w:b/>
          <w:bCs/>
          <w:sz w:val="26"/>
          <w:szCs w:val="26"/>
        </w:rPr>
        <w:t xml:space="preserve"> или сообщения об отказе в предоставлении муниципальной услуги</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w:t>
      </w:r>
      <w:r w:rsidRPr="00FB02FF">
        <w:rPr>
          <w:rFonts w:ascii="Arial" w:hAnsi="Arial" w:cs="Arial"/>
          <w:bCs/>
          <w:sz w:val="26"/>
          <w:szCs w:val="26"/>
        </w:rPr>
        <w:tab/>
        <w:t>Основанием для начала проведения данной процедуры   является наличие или отсутствие оснований для предоставления муниципальной услуги.</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w:t>
      </w:r>
      <w:r w:rsidRPr="00FB02FF">
        <w:rPr>
          <w:rFonts w:ascii="Arial" w:hAnsi="Arial" w:cs="Arial"/>
          <w:bCs/>
          <w:sz w:val="26"/>
          <w:szCs w:val="26"/>
        </w:rPr>
        <w:tab/>
        <w:t>При отсутствии оснований,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26.07.2006г. №135-ФЗ «О защите  конкуренции» принимается одно из следующих решений:</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о проведении торгов на право аренды,</w:t>
      </w:r>
      <w:r w:rsidRPr="00FB02FF">
        <w:rPr>
          <w:rFonts w:ascii="Arial" w:hAnsi="Arial" w:cs="Arial"/>
          <w:sz w:val="26"/>
          <w:szCs w:val="26"/>
        </w:rPr>
        <w:t xml:space="preserve"> безвозмездного пользования</w:t>
      </w:r>
      <w:r w:rsidRPr="00FB02FF">
        <w:rPr>
          <w:rFonts w:ascii="Arial" w:hAnsi="Arial" w:cs="Arial"/>
          <w:bCs/>
          <w:sz w:val="26"/>
          <w:szCs w:val="26"/>
        </w:rPr>
        <w:t xml:space="preserve"> муниципального имущества;</w:t>
      </w:r>
    </w:p>
    <w:p w:rsidR="000344C1" w:rsidRPr="00FB02FF" w:rsidRDefault="000344C1" w:rsidP="00B442D6">
      <w:pPr>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 о предоставлении муниципального имущества в аренду, </w:t>
      </w:r>
      <w:r w:rsidRPr="00FB02FF">
        <w:rPr>
          <w:rFonts w:ascii="Arial" w:hAnsi="Arial" w:cs="Arial"/>
          <w:sz w:val="26"/>
          <w:szCs w:val="26"/>
        </w:rPr>
        <w:t>безвозмездного пользования</w:t>
      </w:r>
      <w:r w:rsidRPr="00FB02FF">
        <w:rPr>
          <w:rFonts w:ascii="Arial" w:hAnsi="Arial" w:cs="Arial"/>
          <w:bCs/>
          <w:sz w:val="26"/>
          <w:szCs w:val="26"/>
        </w:rPr>
        <w:t xml:space="preserve"> без проведения торгов;</w:t>
      </w:r>
    </w:p>
    <w:p w:rsidR="000344C1" w:rsidRPr="00FB02FF" w:rsidRDefault="000344C1" w:rsidP="00EB5E6C">
      <w:pPr>
        <w:autoSpaceDE w:val="0"/>
        <w:autoSpaceDN w:val="0"/>
        <w:adjustRightInd w:val="0"/>
        <w:jc w:val="both"/>
        <w:rPr>
          <w:rFonts w:ascii="Arial" w:hAnsi="Arial" w:cs="Arial"/>
          <w:bCs/>
          <w:sz w:val="26"/>
          <w:szCs w:val="26"/>
        </w:rPr>
      </w:pPr>
      <w:r w:rsidRPr="00FB02FF">
        <w:rPr>
          <w:rFonts w:ascii="Arial" w:hAnsi="Arial" w:cs="Arial"/>
          <w:bCs/>
          <w:sz w:val="26"/>
          <w:szCs w:val="26"/>
        </w:rPr>
        <w:t>При наличии оснований для отказа в предоставлении муниципальной услуги, предусмотренных  разделом 2.8 настоящего административного регламента, для отказа в предоставлении муниципальной услуги, с учетом требований Федерального закона от 26.07.2006 г. №135-ФЗ «О защите конкуренции» подготавливается сообщение об отказе в предоставлении муниципальной услуги по основаниям, предусмотренным настоящим административным регламентом.</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В случае принятия решения о предоставлении муниципального имущества в аренду,</w:t>
      </w:r>
      <w:r w:rsidRPr="00FB02FF">
        <w:rPr>
          <w:rFonts w:ascii="Arial" w:hAnsi="Arial" w:cs="Arial"/>
          <w:sz w:val="26"/>
          <w:szCs w:val="26"/>
        </w:rPr>
        <w:t xml:space="preserve"> безвозмездное пользование</w:t>
      </w:r>
      <w:r w:rsidRPr="00FB02FF">
        <w:rPr>
          <w:rFonts w:ascii="Arial" w:hAnsi="Arial" w:cs="Arial"/>
          <w:bCs/>
          <w:sz w:val="26"/>
          <w:szCs w:val="26"/>
        </w:rPr>
        <w:t>, специалист администрации:</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 осуществляет подготовку запросов в рамках межведомственного взаимодействия. </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w:t>
      </w:r>
      <w:r w:rsidRPr="00FB02FF">
        <w:rPr>
          <w:rFonts w:ascii="Arial" w:hAnsi="Arial" w:cs="Arial"/>
          <w:bCs/>
          <w:sz w:val="26"/>
          <w:szCs w:val="26"/>
        </w:rPr>
        <w:tab/>
        <w:t>Максимальный срок выполнения действия составляет - 3 дня.</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 обеспечивает проведение независимой оценки годового размера арендной платы в  соответствии с Федеральным законом «Об оценочной деятельности в Российской Федерации».</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 xml:space="preserve">   Максимальный срок выполнения действия составляет - 3 дня.</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После получения отчета независимого оценщика и документов в рамках межведомственного взаимодействия, специалист администрации,  осуществляет подготовку проекта решения о предоставлении муниципального имущества, либо о проведении торгов на предоставление муниципального имущества, либо о предоставлении муниципальной преференции.</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Решение принимается в форме постановления администрации  сельского поселения.</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Максимальный срок подготовки проекта постановления, его согласования и внесения на рассмотрение главе сельского поселения – 5 дней.</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В случае отказа в предоставлении муниципальной услуги подготавливается сообщение об отказе в предоставлении муниципальной услуги.</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Максимальный срок подготовки проекта сообщения - 2 дня.</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Для получения согласия на предоставление муниципальной преференции, специалист подготавливает заявление в Управление Федеральной антимонопольной службы по Воронежской области о даче согласия на предоставление муниципальной преференции и пакет документов в соответствии со статьей 20 Федерального закона от 26.06.2006 года №135-ФЗ «О защите конкуренции».</w:t>
      </w:r>
    </w:p>
    <w:p w:rsidR="000344C1" w:rsidRPr="00FB02FF" w:rsidRDefault="000344C1" w:rsidP="006E0ADC">
      <w:pPr>
        <w:autoSpaceDE w:val="0"/>
        <w:autoSpaceDN w:val="0"/>
        <w:adjustRightInd w:val="0"/>
        <w:jc w:val="both"/>
        <w:rPr>
          <w:rFonts w:ascii="Arial" w:hAnsi="Arial" w:cs="Arial"/>
          <w:bCs/>
          <w:sz w:val="26"/>
          <w:szCs w:val="26"/>
        </w:rPr>
      </w:pPr>
      <w:r w:rsidRPr="00FB02FF">
        <w:rPr>
          <w:rFonts w:ascii="Arial" w:hAnsi="Arial" w:cs="Arial"/>
          <w:bCs/>
          <w:sz w:val="26"/>
          <w:szCs w:val="26"/>
        </w:rPr>
        <w:t xml:space="preserve">  </w:t>
      </w:r>
      <w:r w:rsidRPr="00FB02FF">
        <w:rPr>
          <w:rFonts w:ascii="Arial" w:hAnsi="Arial" w:cs="Arial"/>
          <w:bCs/>
          <w:sz w:val="26"/>
          <w:szCs w:val="26"/>
        </w:rPr>
        <w:tab/>
        <w:t>Максимальный срок подготовки документов - 10 дней с момента получения заявления.</w:t>
      </w:r>
    </w:p>
    <w:p w:rsidR="000344C1" w:rsidRPr="00FB02FF" w:rsidRDefault="000344C1" w:rsidP="00B442D6">
      <w:pPr>
        <w:autoSpaceDE w:val="0"/>
        <w:autoSpaceDN w:val="0"/>
        <w:adjustRightInd w:val="0"/>
        <w:ind w:firstLine="540"/>
        <w:jc w:val="both"/>
        <w:rPr>
          <w:rFonts w:ascii="Arial" w:hAnsi="Arial" w:cs="Arial"/>
          <w:b/>
          <w:bCs/>
          <w:sz w:val="26"/>
          <w:szCs w:val="26"/>
        </w:rPr>
      </w:pPr>
      <w:r w:rsidRPr="00FB02FF">
        <w:rPr>
          <w:rFonts w:ascii="Arial" w:hAnsi="Arial" w:cs="Arial"/>
          <w:b/>
          <w:bCs/>
          <w:sz w:val="26"/>
          <w:szCs w:val="26"/>
        </w:rPr>
        <w:t>3.2.5. Проведение торгов</w:t>
      </w:r>
    </w:p>
    <w:p w:rsidR="000344C1" w:rsidRPr="00FB02FF" w:rsidRDefault="000344C1" w:rsidP="00CF25C8">
      <w:pPr>
        <w:widowControl w:val="0"/>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Основанием для начала административной процедуры является поступление заявления и представленных документов специалисту администрации </w:t>
      </w:r>
      <w:r w:rsidRPr="00FB02FF">
        <w:rPr>
          <w:rFonts w:ascii="Arial" w:hAnsi="Arial" w:cs="Arial"/>
          <w:sz w:val="26"/>
          <w:szCs w:val="26"/>
        </w:rPr>
        <w:t>Шапошниковского</w:t>
      </w:r>
      <w:r w:rsidRPr="00FB02FF">
        <w:rPr>
          <w:rFonts w:ascii="Arial" w:hAnsi="Arial" w:cs="Arial"/>
          <w:bCs/>
          <w:sz w:val="26"/>
          <w:szCs w:val="26"/>
        </w:rPr>
        <w:t xml:space="preserve"> сельского поселения, ответственному за проведение торгов.</w:t>
      </w:r>
    </w:p>
    <w:p w:rsidR="000344C1" w:rsidRPr="00FB02FF" w:rsidRDefault="000344C1" w:rsidP="006E0ADC">
      <w:pPr>
        <w:widowControl w:val="0"/>
        <w:autoSpaceDE w:val="0"/>
        <w:autoSpaceDN w:val="0"/>
        <w:adjustRightInd w:val="0"/>
        <w:jc w:val="both"/>
        <w:rPr>
          <w:rFonts w:ascii="Arial" w:hAnsi="Arial" w:cs="Arial"/>
          <w:bCs/>
          <w:sz w:val="26"/>
          <w:szCs w:val="26"/>
        </w:rPr>
      </w:pPr>
      <w:r w:rsidRPr="00FB02FF">
        <w:rPr>
          <w:rFonts w:ascii="Arial" w:hAnsi="Arial" w:cs="Arial"/>
          <w:bCs/>
          <w:sz w:val="26"/>
          <w:szCs w:val="26"/>
        </w:rPr>
        <w:t xml:space="preserve">Проведение торгов производится в соответствии с требованиями, установленными </w:t>
      </w:r>
      <w:hyperlink r:id="rId23" w:history="1">
        <w:r w:rsidRPr="00FB02FF">
          <w:rPr>
            <w:rFonts w:ascii="Arial" w:hAnsi="Arial" w:cs="Arial"/>
            <w:bCs/>
            <w:sz w:val="26"/>
            <w:szCs w:val="26"/>
          </w:rPr>
          <w:t>приказом</w:t>
        </w:r>
      </w:hyperlink>
      <w:r w:rsidRPr="00FB02FF">
        <w:rPr>
          <w:rFonts w:ascii="Arial" w:hAnsi="Arial" w:cs="Arial"/>
          <w:bCs/>
          <w:sz w:val="26"/>
          <w:szCs w:val="26"/>
        </w:rPr>
        <w:t xml:space="preserve"> Федеральной антимонопольной службы от 10.02.2010 N 67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p>
    <w:p w:rsidR="000344C1" w:rsidRPr="00FB02FF" w:rsidRDefault="000344C1" w:rsidP="00CF25C8">
      <w:pPr>
        <w:widowControl w:val="0"/>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 xml:space="preserve">Специалист, ответственный за проведение торгов, направляет один экземпляр протокола торгов и проект договора аренды или безвозмездного пользования специалисту администрации </w:t>
      </w:r>
      <w:r w:rsidRPr="00FB02FF">
        <w:rPr>
          <w:rFonts w:ascii="Arial" w:hAnsi="Arial" w:cs="Arial"/>
          <w:sz w:val="26"/>
          <w:szCs w:val="26"/>
        </w:rPr>
        <w:t>Шапошниковского</w:t>
      </w:r>
      <w:r w:rsidRPr="00FB02FF">
        <w:rPr>
          <w:rFonts w:ascii="Arial" w:hAnsi="Arial" w:cs="Arial"/>
          <w:bCs/>
          <w:sz w:val="26"/>
          <w:szCs w:val="26"/>
        </w:rPr>
        <w:t xml:space="preserve"> сельского поселения, ответственному за выдачу результатов предоставления муниципальной услуги, для направления победителю торгов.</w:t>
      </w:r>
    </w:p>
    <w:p w:rsidR="000344C1" w:rsidRPr="00FB02FF" w:rsidRDefault="000344C1" w:rsidP="00CF25C8">
      <w:pPr>
        <w:widowControl w:val="0"/>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Максимальный срок осуществления административной процедуры не превышает 60 дней.</w:t>
      </w:r>
    </w:p>
    <w:p w:rsidR="000344C1" w:rsidRPr="00FB02FF" w:rsidRDefault="000344C1" w:rsidP="00CF25C8">
      <w:pPr>
        <w:widowControl w:val="0"/>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Результатом административной процедуры является определение по результатам торгов победителя и подготовка проекта договора аренды или безвозмездного пользования имущества, находящегося в муниципальной собственности.</w:t>
      </w:r>
    </w:p>
    <w:p w:rsidR="000344C1" w:rsidRPr="00FB02FF" w:rsidRDefault="000344C1" w:rsidP="00CF25C8">
      <w:pPr>
        <w:widowControl w:val="0"/>
        <w:autoSpaceDE w:val="0"/>
        <w:autoSpaceDN w:val="0"/>
        <w:adjustRightInd w:val="0"/>
        <w:ind w:firstLine="540"/>
        <w:jc w:val="both"/>
        <w:rPr>
          <w:rFonts w:ascii="Arial" w:hAnsi="Arial" w:cs="Arial"/>
          <w:bCs/>
          <w:sz w:val="26"/>
          <w:szCs w:val="26"/>
        </w:rPr>
      </w:pPr>
      <w:r w:rsidRPr="00FB02FF">
        <w:rPr>
          <w:rFonts w:ascii="Arial" w:hAnsi="Arial" w:cs="Arial"/>
          <w:bCs/>
          <w:sz w:val="26"/>
          <w:szCs w:val="26"/>
        </w:rPr>
        <w:t>Результаты административной процедуры фиксируются в протоколе.</w:t>
      </w:r>
    </w:p>
    <w:p w:rsidR="000344C1" w:rsidRPr="00FB02FF" w:rsidRDefault="000344C1" w:rsidP="00B442D6">
      <w:pPr>
        <w:ind w:firstLine="540"/>
        <w:rPr>
          <w:rFonts w:ascii="Arial" w:hAnsi="Arial" w:cs="Arial"/>
          <w:sz w:val="26"/>
          <w:szCs w:val="26"/>
        </w:rPr>
      </w:pPr>
      <w:r w:rsidRPr="00FB02FF">
        <w:rPr>
          <w:rFonts w:ascii="Arial" w:hAnsi="Arial" w:cs="Arial"/>
          <w:b/>
          <w:bCs/>
          <w:sz w:val="26"/>
          <w:szCs w:val="26"/>
        </w:rPr>
        <w:t>3.2.6. Заключение договора аренды,</w:t>
      </w:r>
      <w:r w:rsidRPr="00FB02FF">
        <w:rPr>
          <w:rFonts w:ascii="Arial" w:hAnsi="Arial" w:cs="Arial"/>
          <w:b/>
          <w:sz w:val="26"/>
          <w:szCs w:val="26"/>
        </w:rPr>
        <w:t xml:space="preserve"> безвозмездного</w:t>
      </w:r>
      <w:r w:rsidRPr="00FB02FF">
        <w:rPr>
          <w:rFonts w:ascii="Arial" w:hAnsi="Arial" w:cs="Arial"/>
          <w:sz w:val="26"/>
          <w:szCs w:val="26"/>
        </w:rPr>
        <w:t xml:space="preserve"> </w:t>
      </w:r>
      <w:r w:rsidRPr="00FB02FF">
        <w:rPr>
          <w:rFonts w:ascii="Arial" w:hAnsi="Arial" w:cs="Arial"/>
          <w:b/>
          <w:sz w:val="26"/>
          <w:szCs w:val="26"/>
        </w:rPr>
        <w:t xml:space="preserve">пользования </w:t>
      </w:r>
      <w:r w:rsidRPr="00FB02FF">
        <w:rPr>
          <w:rFonts w:ascii="Arial" w:hAnsi="Arial" w:cs="Arial"/>
          <w:sz w:val="26"/>
          <w:szCs w:val="26"/>
        </w:rPr>
        <w:t>(далее –договор)</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bCs/>
          <w:sz w:val="26"/>
          <w:szCs w:val="26"/>
        </w:rPr>
        <w:t xml:space="preserve">  </w:t>
      </w:r>
      <w:r w:rsidRPr="00FB02FF">
        <w:rPr>
          <w:rFonts w:ascii="Arial" w:hAnsi="Arial" w:cs="Arial"/>
          <w:sz w:val="26"/>
          <w:szCs w:val="26"/>
        </w:rPr>
        <w:t>Основанием для начала административной процедуры является оформление протокола аукциона (конкурса) или протокола о признании торгов несостоявшимися.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Административная процедура по заключению договора аренды или безвозмездного пользования муниципальным имуществом включает в себя следующие этапы:</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а) подготовку проекта договора аренды или безвозмездного пользования муниципальным имуществом;</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б) направление результата муниципальной услуги заявителю;</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в) подписание проекта договора заявителем.</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Экземпляр протокола торгов, проект договора аренды или безвозмездного пользования имуществом, находящимся в муниципальной собственности, направляются заявителю для подписания (в случае проведения торгов - победителю торгов) способом, указанным заявителем при подаче заявления.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Отказ в предоставлении муниципальной услуги направляется заявителю способом, указанным им при подаче заявления.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Выдача проекта договора для подписания заявителем осуществляется в здании администрации Шапошниковского сельского поселения.</w:t>
      </w:r>
    </w:p>
    <w:p w:rsidR="000344C1" w:rsidRPr="00FB02FF" w:rsidRDefault="000344C1" w:rsidP="00CF25C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Проект договора подписывается заявителем не менее чем десять дней.</w:t>
      </w:r>
    </w:p>
    <w:p w:rsidR="000344C1" w:rsidRPr="00FB02FF" w:rsidRDefault="000344C1" w:rsidP="00987898">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Договор аренды или безвозмездного пользования заключается в соответствии с действующим законодательством Российской Федерации.</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В течение 3 рабочих дней с момента заключения договора, муниципальное имущество передается арендатору или ссудополучателю по акту приема-передачи. Акт приема-передачи подписывают стороны договора.</w:t>
      </w:r>
    </w:p>
    <w:p w:rsidR="000344C1" w:rsidRPr="00FB02FF" w:rsidRDefault="000344C1" w:rsidP="00610CA7">
      <w:pPr>
        <w:autoSpaceDE w:val="0"/>
        <w:autoSpaceDN w:val="0"/>
        <w:adjustRightInd w:val="0"/>
        <w:ind w:firstLine="567"/>
        <w:jc w:val="both"/>
        <w:rPr>
          <w:rFonts w:ascii="Arial" w:hAnsi="Arial" w:cs="Arial"/>
          <w:bCs/>
          <w:sz w:val="26"/>
          <w:szCs w:val="26"/>
        </w:rPr>
      </w:pPr>
      <w:r w:rsidRPr="00FB02FF">
        <w:rPr>
          <w:rFonts w:ascii="Arial" w:hAnsi="Arial" w:cs="Arial"/>
          <w:bCs/>
          <w:sz w:val="26"/>
          <w:szCs w:val="26"/>
        </w:rPr>
        <w:t>В случае заключения договора аренды на срок более 1 года, специалист администрации  предоставляет арендатору или ссудополучателю необходимый пакет документов для государственной регистрации договора аренды в органах осуществляющих государственную регистрацию прав на недвижимое имущество и сделок с ним.</w:t>
      </w:r>
    </w:p>
    <w:p w:rsidR="000344C1" w:rsidRPr="00FB02FF" w:rsidRDefault="000344C1" w:rsidP="00CF25C8">
      <w:pPr>
        <w:widowControl w:val="0"/>
        <w:autoSpaceDE w:val="0"/>
        <w:autoSpaceDN w:val="0"/>
        <w:ind w:firstLine="709"/>
        <w:contextualSpacing/>
        <w:jc w:val="both"/>
        <w:rPr>
          <w:rFonts w:ascii="Arial" w:hAnsi="Arial" w:cs="Arial"/>
          <w:sz w:val="26"/>
          <w:szCs w:val="26"/>
        </w:rPr>
      </w:pPr>
    </w:p>
    <w:p w:rsidR="000344C1" w:rsidRPr="00FB02FF" w:rsidRDefault="000344C1" w:rsidP="00B442D6">
      <w:pPr>
        <w:pStyle w:val="ListParagraph"/>
        <w:numPr>
          <w:ilvl w:val="0"/>
          <w:numId w:val="15"/>
        </w:numPr>
        <w:tabs>
          <w:tab w:val="clear" w:pos="510"/>
          <w:tab w:val="num" w:pos="-180"/>
          <w:tab w:val="left" w:pos="1560"/>
        </w:tabs>
        <w:ind w:left="0" w:firstLine="0"/>
        <w:jc w:val="center"/>
        <w:rPr>
          <w:rFonts w:ascii="Arial" w:hAnsi="Arial" w:cs="Arial"/>
          <w:b/>
          <w:sz w:val="26"/>
          <w:szCs w:val="26"/>
        </w:rPr>
      </w:pPr>
      <w:r w:rsidRPr="00FB02FF">
        <w:rPr>
          <w:rFonts w:ascii="Arial" w:hAnsi="Arial" w:cs="Arial"/>
          <w:b/>
          <w:sz w:val="26"/>
          <w:szCs w:val="26"/>
        </w:rPr>
        <w:t>Формы контроля за исполнением административного регламента.</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0344C1" w:rsidRPr="00FB02FF" w:rsidRDefault="000344C1" w:rsidP="00CF25C8">
      <w:pPr>
        <w:tabs>
          <w:tab w:val="num" w:pos="0"/>
        </w:tabs>
        <w:adjustRightInd w:val="0"/>
        <w:ind w:firstLine="709"/>
        <w:contextualSpacing/>
        <w:jc w:val="both"/>
        <w:outlineLvl w:val="2"/>
        <w:rPr>
          <w:rFonts w:ascii="Arial" w:hAnsi="Arial" w:cs="Arial"/>
          <w:sz w:val="26"/>
          <w:szCs w:val="26"/>
        </w:rPr>
      </w:pPr>
      <w:r w:rsidRPr="00FB02FF">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0344C1" w:rsidRPr="00FB02FF" w:rsidRDefault="000344C1" w:rsidP="00CF25C8">
      <w:pPr>
        <w:pStyle w:val="ConsPlusTitle"/>
        <w:widowControl/>
        <w:tabs>
          <w:tab w:val="num" w:pos="0"/>
        </w:tabs>
        <w:ind w:firstLine="709"/>
        <w:contextualSpacing/>
        <w:jc w:val="both"/>
        <w:rPr>
          <w:b w:val="0"/>
          <w:sz w:val="26"/>
          <w:szCs w:val="26"/>
        </w:rPr>
      </w:pPr>
      <w:r w:rsidRPr="00FB02FF">
        <w:rPr>
          <w:b w:val="0"/>
          <w:sz w:val="26"/>
          <w:szCs w:val="26"/>
        </w:rPr>
        <w:t>4.4. Проведение текущего контроля должно осуществляться не реже двух раз в год.</w:t>
      </w:r>
    </w:p>
    <w:p w:rsidR="000344C1" w:rsidRPr="00FB02FF" w:rsidRDefault="000344C1" w:rsidP="00CF25C8">
      <w:pPr>
        <w:tabs>
          <w:tab w:val="num" w:pos="0"/>
        </w:tabs>
        <w:adjustRightInd w:val="0"/>
        <w:ind w:firstLine="709"/>
        <w:contextualSpacing/>
        <w:jc w:val="both"/>
        <w:outlineLvl w:val="2"/>
        <w:rPr>
          <w:rFonts w:ascii="Arial" w:hAnsi="Arial" w:cs="Arial"/>
          <w:sz w:val="26"/>
          <w:szCs w:val="26"/>
        </w:rPr>
      </w:pPr>
      <w:r w:rsidRPr="00FB02FF">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0344C1" w:rsidRPr="00FB02FF" w:rsidRDefault="000344C1" w:rsidP="00CF25C8">
      <w:pPr>
        <w:ind w:firstLine="709"/>
        <w:contextualSpacing/>
        <w:jc w:val="both"/>
        <w:rPr>
          <w:rFonts w:ascii="Arial" w:hAnsi="Arial" w:cs="Arial"/>
          <w:sz w:val="26"/>
          <w:szCs w:val="26"/>
        </w:rPr>
      </w:pPr>
    </w:p>
    <w:p w:rsidR="000344C1" w:rsidRPr="00FB02FF" w:rsidRDefault="000344C1" w:rsidP="00B442D6">
      <w:pPr>
        <w:tabs>
          <w:tab w:val="num" w:pos="0"/>
          <w:tab w:val="left" w:pos="1560"/>
        </w:tabs>
        <w:ind w:firstLine="709"/>
        <w:contextualSpacing/>
        <w:jc w:val="center"/>
        <w:rPr>
          <w:rFonts w:ascii="Arial" w:hAnsi="Arial" w:cs="Arial"/>
          <w:b/>
          <w:sz w:val="26"/>
          <w:szCs w:val="26"/>
        </w:rPr>
      </w:pPr>
      <w:r w:rsidRPr="00FB02FF">
        <w:rPr>
          <w:rFonts w:ascii="Arial" w:hAnsi="Arial" w:cs="Arial"/>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5.2. Заявитель может обратиться с жалобой в том числе в следующих случаях:</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1) нарушение срока регистрации заявления заявителя об оказании муниципальной услуги;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2) нарушение срока предоставления муниципальной услуги;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 у заявителя;</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5.4. Жалоба должна содержать:</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5.5. Заявитель может обжаловать решения и действия (бездействие) должностных лиц, муниципальных служащих администрации главе поселения.</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1) наличие вступившего в законную силу решения суда, арбитражного суда по жалобе о том же предмете и по тем же основаниям;</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2) подача жалобы лицом, полномочия которого не подтверждены в порядке, установленном законодательством;</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В случае оставления жалобы без ответа, заявителю направляется уведомление о недопустимости злоупотребления правом.</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5.8. Заявители имеют право на получение документов и информации, необходимых для обоснования и рассмотрения жалобы.</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0344C1" w:rsidRPr="00FB02FF" w:rsidRDefault="000344C1" w:rsidP="00CF25C8">
      <w:pPr>
        <w:pStyle w:val="ConsPlusNormal"/>
        <w:tabs>
          <w:tab w:val="num" w:pos="0"/>
        </w:tabs>
        <w:ind w:firstLine="709"/>
        <w:contextualSpacing/>
        <w:jc w:val="both"/>
        <w:rPr>
          <w:rFonts w:cs="Arial"/>
          <w:sz w:val="26"/>
          <w:szCs w:val="26"/>
        </w:rPr>
      </w:pPr>
      <w:r w:rsidRPr="00FB02FF">
        <w:rPr>
          <w:rFonts w:cs="Arial"/>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0344C1" w:rsidRPr="00FB02FF" w:rsidRDefault="000344C1" w:rsidP="00CF25C8">
      <w:pPr>
        <w:tabs>
          <w:tab w:val="num" w:pos="0"/>
        </w:tabs>
        <w:autoSpaceDE w:val="0"/>
        <w:autoSpaceDN w:val="0"/>
        <w:adjustRightInd w:val="0"/>
        <w:ind w:firstLine="709"/>
        <w:contextualSpacing/>
        <w:jc w:val="both"/>
        <w:rPr>
          <w:rFonts w:ascii="Arial" w:hAnsi="Arial" w:cs="Arial"/>
          <w:sz w:val="26"/>
          <w:szCs w:val="26"/>
        </w:rPr>
      </w:pPr>
      <w:r w:rsidRPr="00FB02FF">
        <w:rPr>
          <w:rFonts w:ascii="Arial" w:hAnsi="Arial" w:cs="Arial"/>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0344C1" w:rsidRPr="00FB02FF" w:rsidRDefault="000344C1" w:rsidP="00CF25C8">
      <w:pPr>
        <w:tabs>
          <w:tab w:val="left" w:pos="5760"/>
        </w:tabs>
        <w:ind w:firstLine="709"/>
        <w:contextualSpacing/>
        <w:jc w:val="both"/>
        <w:rPr>
          <w:rFonts w:ascii="Arial" w:hAnsi="Arial" w:cs="Arial"/>
          <w:sz w:val="26"/>
          <w:szCs w:val="26"/>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r w:rsidRPr="00FB02FF">
        <w:rPr>
          <w:rFonts w:ascii="Arial" w:hAnsi="Arial" w:cs="Arial"/>
          <w:sz w:val="26"/>
          <w:szCs w:val="26"/>
        </w:rPr>
        <w:t>Приложение № 1</w:t>
      </w:r>
    </w:p>
    <w:p w:rsidR="000344C1" w:rsidRPr="00FB02FF" w:rsidRDefault="000344C1" w:rsidP="00CF25C8">
      <w:pPr>
        <w:autoSpaceDE w:val="0"/>
        <w:autoSpaceDN w:val="0"/>
        <w:adjustRightInd w:val="0"/>
        <w:ind w:firstLine="709"/>
        <w:jc w:val="right"/>
        <w:rPr>
          <w:rFonts w:ascii="Arial" w:hAnsi="Arial" w:cs="Arial"/>
          <w:sz w:val="26"/>
          <w:szCs w:val="26"/>
        </w:rPr>
      </w:pPr>
      <w:r w:rsidRPr="00FB02FF">
        <w:rPr>
          <w:rFonts w:ascii="Arial" w:hAnsi="Arial" w:cs="Arial"/>
          <w:sz w:val="26"/>
          <w:szCs w:val="26"/>
        </w:rPr>
        <w:t>к Административному регламенту</w:t>
      </w:r>
    </w:p>
    <w:p w:rsidR="000344C1" w:rsidRPr="00FB02FF" w:rsidRDefault="000344C1" w:rsidP="00CF25C8">
      <w:pPr>
        <w:autoSpaceDE w:val="0"/>
        <w:autoSpaceDN w:val="0"/>
        <w:adjustRightInd w:val="0"/>
        <w:ind w:firstLine="709"/>
        <w:jc w:val="center"/>
        <w:rPr>
          <w:rFonts w:ascii="Arial" w:hAnsi="Arial" w:cs="Arial"/>
          <w:sz w:val="26"/>
          <w:szCs w:val="26"/>
        </w:rPr>
      </w:pPr>
    </w:p>
    <w:p w:rsidR="000344C1" w:rsidRPr="00FB02FF" w:rsidRDefault="000344C1" w:rsidP="00610CA7">
      <w:pPr>
        <w:autoSpaceDE w:val="0"/>
        <w:autoSpaceDN w:val="0"/>
        <w:adjustRightInd w:val="0"/>
        <w:ind w:firstLine="709"/>
        <w:jc w:val="both"/>
        <w:rPr>
          <w:rFonts w:ascii="Arial" w:hAnsi="Arial" w:cs="Arial"/>
          <w:sz w:val="26"/>
          <w:szCs w:val="26"/>
        </w:rPr>
      </w:pPr>
      <w:r w:rsidRPr="00FB02FF">
        <w:rPr>
          <w:rFonts w:ascii="Arial" w:hAnsi="Arial" w:cs="Arial"/>
          <w:sz w:val="26"/>
          <w:szCs w:val="26"/>
        </w:rPr>
        <w:t xml:space="preserve">1. Место нахождения администрации </w:t>
      </w:r>
      <w:r w:rsidRPr="00FB02FF">
        <w:rPr>
          <w:rFonts w:ascii="Arial" w:hAnsi="Arial" w:cs="Arial"/>
          <w:sz w:val="26"/>
          <w:szCs w:val="26"/>
          <w:lang w:eastAsia="ar-SA"/>
        </w:rPr>
        <w:t xml:space="preserve">  </w:t>
      </w:r>
      <w:r w:rsidRPr="00FB02FF">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0344C1" w:rsidRPr="00FB02FF" w:rsidRDefault="000344C1" w:rsidP="00610CA7">
      <w:pPr>
        <w:autoSpaceDE w:val="0"/>
        <w:autoSpaceDN w:val="0"/>
        <w:adjustRightInd w:val="0"/>
        <w:ind w:firstLine="709"/>
        <w:jc w:val="both"/>
        <w:rPr>
          <w:rFonts w:ascii="Arial" w:hAnsi="Arial" w:cs="Arial"/>
          <w:sz w:val="26"/>
          <w:szCs w:val="26"/>
        </w:rPr>
      </w:pPr>
      <w:r w:rsidRPr="00FB02FF">
        <w:rPr>
          <w:rFonts w:ascii="Arial" w:hAnsi="Arial" w:cs="Arial"/>
          <w:sz w:val="26"/>
          <w:szCs w:val="26"/>
        </w:rPr>
        <w:t>График работы администрации Шапошниковского сельского поселения</w:t>
      </w:r>
    </w:p>
    <w:p w:rsidR="000344C1" w:rsidRPr="00FB02FF" w:rsidRDefault="000344C1" w:rsidP="00610CA7">
      <w:pPr>
        <w:autoSpaceDE w:val="0"/>
        <w:autoSpaceDN w:val="0"/>
        <w:adjustRightInd w:val="0"/>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0344C1" w:rsidRPr="00FB02FF" w:rsidTr="008421DF">
        <w:tc>
          <w:tcPr>
            <w:tcW w:w="3190" w:type="dxa"/>
          </w:tcPr>
          <w:p w:rsidR="000344C1" w:rsidRPr="00FB02FF" w:rsidRDefault="000344C1" w:rsidP="008421DF">
            <w:pPr>
              <w:tabs>
                <w:tab w:val="left" w:pos="5085"/>
              </w:tabs>
              <w:jc w:val="both"/>
              <w:rPr>
                <w:rFonts w:ascii="Arial" w:hAnsi="Arial" w:cs="Arial"/>
                <w:sz w:val="26"/>
                <w:szCs w:val="26"/>
              </w:rPr>
            </w:pPr>
          </w:p>
        </w:tc>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Понедельник – четверг</w:t>
            </w:r>
          </w:p>
        </w:tc>
        <w:tc>
          <w:tcPr>
            <w:tcW w:w="3191"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Пятница</w:t>
            </w:r>
          </w:p>
          <w:p w:rsidR="000344C1" w:rsidRPr="00FB02FF" w:rsidRDefault="000344C1" w:rsidP="008421DF">
            <w:pPr>
              <w:tabs>
                <w:tab w:val="left" w:pos="5085"/>
              </w:tabs>
              <w:jc w:val="both"/>
              <w:rPr>
                <w:rFonts w:ascii="Arial" w:hAnsi="Arial" w:cs="Arial"/>
                <w:sz w:val="26"/>
                <w:szCs w:val="26"/>
              </w:rPr>
            </w:pPr>
          </w:p>
        </w:tc>
      </w:tr>
      <w:tr w:rsidR="000344C1" w:rsidRPr="00FB02FF" w:rsidTr="008421DF">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Начало работы</w:t>
            </w:r>
          </w:p>
        </w:tc>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8.00 часов</w:t>
            </w:r>
          </w:p>
        </w:tc>
        <w:tc>
          <w:tcPr>
            <w:tcW w:w="3191"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8.00 часов</w:t>
            </w:r>
          </w:p>
        </w:tc>
      </w:tr>
      <w:tr w:rsidR="000344C1" w:rsidRPr="00FB02FF" w:rsidTr="008421DF">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Перерыв для отдыха и питания</w:t>
            </w:r>
          </w:p>
        </w:tc>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с 12.00 часов  до 13.45 часов</w:t>
            </w:r>
          </w:p>
        </w:tc>
        <w:tc>
          <w:tcPr>
            <w:tcW w:w="3191"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12.00 часов  до 12.45 часов</w:t>
            </w:r>
          </w:p>
        </w:tc>
      </w:tr>
      <w:tr w:rsidR="000344C1" w:rsidRPr="00FB02FF" w:rsidTr="008421DF">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Окончание работы</w:t>
            </w:r>
          </w:p>
        </w:tc>
        <w:tc>
          <w:tcPr>
            <w:tcW w:w="3190"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17.00 часов</w:t>
            </w:r>
          </w:p>
        </w:tc>
        <w:tc>
          <w:tcPr>
            <w:tcW w:w="3191" w:type="dxa"/>
          </w:tcPr>
          <w:p w:rsidR="000344C1" w:rsidRPr="00FB02FF" w:rsidRDefault="000344C1" w:rsidP="008421DF">
            <w:pPr>
              <w:tabs>
                <w:tab w:val="left" w:pos="5085"/>
              </w:tabs>
              <w:jc w:val="both"/>
              <w:rPr>
                <w:rFonts w:ascii="Arial" w:hAnsi="Arial" w:cs="Arial"/>
                <w:sz w:val="26"/>
                <w:szCs w:val="26"/>
              </w:rPr>
            </w:pPr>
            <w:r w:rsidRPr="00FB02FF">
              <w:rPr>
                <w:rFonts w:ascii="Arial" w:hAnsi="Arial" w:cs="Arial"/>
                <w:sz w:val="26"/>
                <w:szCs w:val="26"/>
              </w:rPr>
              <w:t>15.45 часов</w:t>
            </w:r>
          </w:p>
        </w:tc>
      </w:tr>
    </w:tbl>
    <w:p w:rsidR="000344C1" w:rsidRPr="00FB02FF" w:rsidRDefault="000344C1" w:rsidP="00610CA7">
      <w:pPr>
        <w:autoSpaceDE w:val="0"/>
        <w:autoSpaceDN w:val="0"/>
        <w:adjustRightInd w:val="0"/>
        <w:ind w:firstLine="709"/>
        <w:jc w:val="both"/>
        <w:rPr>
          <w:rFonts w:ascii="Arial" w:hAnsi="Arial" w:cs="Arial"/>
          <w:sz w:val="26"/>
          <w:szCs w:val="26"/>
        </w:rPr>
      </w:pPr>
      <w:r w:rsidRPr="00FB02FF">
        <w:rPr>
          <w:rFonts w:ascii="Arial" w:hAnsi="Arial" w:cs="Arial"/>
          <w:sz w:val="26"/>
          <w:szCs w:val="26"/>
        </w:rPr>
        <w:t xml:space="preserve">Официальный сайт администрации  Шапошниковского сельского поселения в сети Интернет: www. </w:t>
      </w:r>
      <w:r w:rsidRPr="00FB02FF">
        <w:rPr>
          <w:rFonts w:ascii="Arial" w:hAnsi="Arial" w:cs="Arial"/>
          <w:sz w:val="26"/>
          <w:szCs w:val="26"/>
          <w:lang w:val="en-US"/>
        </w:rPr>
        <w:t>shaposhadm</w:t>
      </w:r>
      <w:r w:rsidRPr="00FB02FF">
        <w:rPr>
          <w:rFonts w:ascii="Arial" w:hAnsi="Arial" w:cs="Arial"/>
          <w:sz w:val="26"/>
          <w:szCs w:val="26"/>
        </w:rPr>
        <w:t>.</w:t>
      </w:r>
      <w:r w:rsidRPr="00FB02FF">
        <w:rPr>
          <w:rFonts w:ascii="Arial" w:hAnsi="Arial" w:cs="Arial"/>
          <w:sz w:val="26"/>
          <w:szCs w:val="26"/>
          <w:lang w:val="en-US"/>
        </w:rPr>
        <w:t>ru</w:t>
      </w:r>
      <w:r w:rsidRPr="00FB02FF">
        <w:rPr>
          <w:rFonts w:ascii="Arial" w:hAnsi="Arial" w:cs="Arial"/>
          <w:sz w:val="26"/>
          <w:szCs w:val="26"/>
        </w:rPr>
        <w:t>.</w:t>
      </w:r>
    </w:p>
    <w:p w:rsidR="000344C1" w:rsidRPr="00FB02FF" w:rsidRDefault="000344C1" w:rsidP="00610CA7">
      <w:pPr>
        <w:autoSpaceDE w:val="0"/>
        <w:autoSpaceDN w:val="0"/>
        <w:adjustRightInd w:val="0"/>
        <w:ind w:firstLine="709"/>
        <w:jc w:val="both"/>
        <w:rPr>
          <w:rFonts w:ascii="Arial" w:hAnsi="Arial" w:cs="Arial"/>
          <w:sz w:val="26"/>
          <w:szCs w:val="26"/>
        </w:rPr>
      </w:pPr>
      <w:r w:rsidRPr="00FB02FF">
        <w:rPr>
          <w:rFonts w:ascii="Arial" w:hAnsi="Arial" w:cs="Arial"/>
          <w:sz w:val="26"/>
          <w:szCs w:val="26"/>
        </w:rPr>
        <w:t xml:space="preserve">Адрес электронной почты администрации Шапошниковского сельского поселения:  </w:t>
      </w:r>
      <w:r w:rsidRPr="00FB02FF">
        <w:rPr>
          <w:rFonts w:ascii="Arial" w:hAnsi="Arial" w:cs="Arial"/>
          <w:sz w:val="26"/>
          <w:szCs w:val="26"/>
          <w:lang w:val="en-US"/>
        </w:rPr>
        <w:t>shaposhnik</w:t>
      </w:r>
      <w:r w:rsidRPr="00FB02FF">
        <w:rPr>
          <w:rFonts w:ascii="Arial" w:hAnsi="Arial" w:cs="Arial"/>
          <w:sz w:val="26"/>
          <w:szCs w:val="26"/>
        </w:rPr>
        <w:t>.</w:t>
      </w:r>
      <w:hyperlink r:id="rId24" w:history="1">
        <w:r w:rsidRPr="00FB02FF">
          <w:rPr>
            <w:rStyle w:val="Hyperlink"/>
            <w:rFonts w:ascii="Arial" w:hAnsi="Arial" w:cs="Arial"/>
            <w:sz w:val="26"/>
            <w:szCs w:val="26"/>
            <w:lang w:val="en-US"/>
          </w:rPr>
          <w:t>olhov</w:t>
        </w:r>
        <w:r w:rsidRPr="00FB02FF">
          <w:rPr>
            <w:rStyle w:val="Hyperlink"/>
            <w:rFonts w:ascii="Arial" w:hAnsi="Arial" w:cs="Arial"/>
            <w:sz w:val="26"/>
            <w:szCs w:val="26"/>
          </w:rPr>
          <w:t>@</w:t>
        </w:r>
        <w:r w:rsidRPr="00FB02FF">
          <w:rPr>
            <w:rStyle w:val="Hyperlink"/>
            <w:rFonts w:ascii="Arial" w:hAnsi="Arial" w:cs="Arial"/>
            <w:sz w:val="26"/>
            <w:szCs w:val="26"/>
            <w:lang w:val="en-US"/>
          </w:rPr>
          <w:t>govvrn</w:t>
        </w:r>
        <w:r w:rsidRPr="00FB02FF">
          <w:rPr>
            <w:rStyle w:val="Hyperlink"/>
            <w:rFonts w:ascii="Arial" w:hAnsi="Arial" w:cs="Arial"/>
            <w:sz w:val="26"/>
            <w:szCs w:val="26"/>
          </w:rPr>
          <w:t>.ru</w:t>
        </w:r>
      </w:hyperlink>
      <w:r w:rsidRPr="00FB02FF">
        <w:rPr>
          <w:rFonts w:ascii="Arial" w:hAnsi="Arial" w:cs="Arial"/>
          <w:sz w:val="26"/>
          <w:szCs w:val="26"/>
        </w:rPr>
        <w:t>.</w:t>
      </w:r>
    </w:p>
    <w:p w:rsidR="000344C1" w:rsidRPr="00FB02FF" w:rsidRDefault="000344C1" w:rsidP="00610CA7">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2. Телефоны для справок: 8 (47395) 49122 т/факс, 8 (47395) 49 1 35 (специалист администрации).  </w:t>
      </w:r>
    </w:p>
    <w:p w:rsidR="000344C1" w:rsidRPr="00FB02FF" w:rsidRDefault="000344C1" w:rsidP="00610CA7">
      <w:pPr>
        <w:widowControl w:val="0"/>
        <w:autoSpaceDE w:val="0"/>
        <w:autoSpaceDN w:val="0"/>
        <w:adjustRightInd w:val="0"/>
        <w:ind w:firstLine="540"/>
        <w:jc w:val="both"/>
        <w:rPr>
          <w:rFonts w:ascii="Arial" w:hAnsi="Arial" w:cs="Arial"/>
          <w:sz w:val="26"/>
          <w:szCs w:val="26"/>
        </w:rPr>
      </w:pPr>
      <w:r w:rsidRPr="00FB02FF">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610CA7">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p w:rsidR="000344C1" w:rsidRPr="00FB02FF" w:rsidRDefault="000344C1" w:rsidP="00CF25C8">
      <w:pPr>
        <w:ind w:firstLine="709"/>
        <w:rPr>
          <w:rFonts w:ascii="Arial" w:hAnsi="Arial" w:cs="Arial"/>
          <w:sz w:val="26"/>
          <w:szCs w:val="26"/>
          <w:lang w:eastAsia="ar-SA"/>
        </w:rPr>
      </w:pPr>
    </w:p>
    <w:tbl>
      <w:tblPr>
        <w:tblW w:w="0" w:type="auto"/>
        <w:tblLook w:val="00A0"/>
      </w:tblPr>
      <w:tblGrid>
        <w:gridCol w:w="277"/>
        <w:gridCol w:w="558"/>
        <w:gridCol w:w="78"/>
        <w:gridCol w:w="865"/>
        <w:gridCol w:w="285"/>
        <w:gridCol w:w="678"/>
        <w:gridCol w:w="1468"/>
        <w:gridCol w:w="637"/>
        <w:gridCol w:w="74"/>
        <w:gridCol w:w="1074"/>
        <w:gridCol w:w="198"/>
        <w:gridCol w:w="668"/>
        <w:gridCol w:w="121"/>
        <w:gridCol w:w="485"/>
        <w:gridCol w:w="256"/>
        <w:gridCol w:w="128"/>
        <w:gridCol w:w="590"/>
        <w:gridCol w:w="260"/>
        <w:gridCol w:w="1348"/>
        <w:gridCol w:w="90"/>
        <w:gridCol w:w="283"/>
      </w:tblGrid>
      <w:tr w:rsidR="000344C1" w:rsidRPr="00FB02FF" w:rsidTr="00B442D6">
        <w:tc>
          <w:tcPr>
            <w:tcW w:w="386" w:type="dxa"/>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10035" w:type="dxa"/>
            <w:gridSpan w:val="20"/>
          </w:tcPr>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r w:rsidRPr="00FB02FF">
              <w:rPr>
                <w:rFonts w:ascii="Arial" w:hAnsi="Arial" w:cs="Arial"/>
                <w:sz w:val="26"/>
                <w:szCs w:val="26"/>
              </w:rPr>
              <w:t>Приложение № 2</w:t>
            </w: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B442D6">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B442D6">
            <w:pPr>
              <w:pStyle w:val="ConsPlusNonformat"/>
              <w:jc w:val="right"/>
              <w:rPr>
                <w:rFonts w:ascii="Arial" w:hAnsi="Arial" w:cs="Arial"/>
                <w:sz w:val="26"/>
                <w:szCs w:val="26"/>
              </w:rPr>
            </w:pPr>
            <w:r w:rsidRPr="00FB02FF">
              <w:rPr>
                <w:rFonts w:ascii="Arial" w:hAnsi="Arial" w:cs="Arial"/>
                <w:sz w:val="26"/>
                <w:szCs w:val="26"/>
              </w:rPr>
              <w:t xml:space="preserve">В администрацию </w:t>
            </w:r>
          </w:p>
          <w:p w:rsidR="000344C1" w:rsidRPr="00FB02FF" w:rsidRDefault="000344C1" w:rsidP="00B442D6">
            <w:pPr>
              <w:pStyle w:val="ConsPlusNonformat"/>
              <w:jc w:val="right"/>
              <w:rPr>
                <w:rFonts w:ascii="Arial" w:hAnsi="Arial" w:cs="Arial"/>
                <w:sz w:val="26"/>
                <w:szCs w:val="26"/>
              </w:rPr>
            </w:pPr>
            <w:r w:rsidRPr="00FB02FF">
              <w:rPr>
                <w:rFonts w:ascii="Arial" w:hAnsi="Arial" w:cs="Arial"/>
                <w:sz w:val="26"/>
                <w:szCs w:val="26"/>
              </w:rPr>
              <w:t>Шапошниковского сельского поселения</w:t>
            </w:r>
          </w:p>
          <w:p w:rsidR="000344C1" w:rsidRPr="00FB02FF" w:rsidRDefault="000344C1" w:rsidP="00B442D6">
            <w:pPr>
              <w:pStyle w:val="ConsPlusNonformat"/>
              <w:ind w:left="3402"/>
              <w:jc w:val="right"/>
              <w:rPr>
                <w:rFonts w:ascii="Arial" w:hAnsi="Arial" w:cs="Arial"/>
                <w:sz w:val="26"/>
                <w:szCs w:val="26"/>
              </w:rPr>
            </w:pPr>
            <w:r w:rsidRPr="00FB02FF">
              <w:rPr>
                <w:rFonts w:ascii="Arial" w:hAnsi="Arial" w:cs="Arial"/>
                <w:sz w:val="26"/>
                <w:szCs w:val="26"/>
              </w:rPr>
              <w:t>Ольховатского муниципального района</w:t>
            </w:r>
          </w:p>
          <w:p w:rsidR="000344C1" w:rsidRPr="00FB02FF" w:rsidRDefault="000344C1" w:rsidP="00B442D6">
            <w:pPr>
              <w:pStyle w:val="ConsPlusNonformat"/>
              <w:jc w:val="right"/>
              <w:outlineLvl w:val="0"/>
              <w:rPr>
                <w:rFonts w:ascii="Arial" w:hAnsi="Arial" w:cs="Arial"/>
                <w:sz w:val="26"/>
                <w:szCs w:val="26"/>
              </w:rPr>
            </w:pP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w:t>
            </w:r>
          </w:p>
          <w:p w:rsidR="000344C1" w:rsidRPr="00FB02FF" w:rsidRDefault="000344C1" w:rsidP="00B442D6">
            <w:pPr>
              <w:pStyle w:val="ConsPlusNonformat"/>
              <w:ind w:firstLine="443"/>
              <w:jc w:val="center"/>
              <w:rPr>
                <w:rFonts w:ascii="Arial" w:hAnsi="Arial" w:cs="Arial"/>
                <w:sz w:val="26"/>
                <w:szCs w:val="26"/>
              </w:rPr>
            </w:pPr>
            <w:r w:rsidRPr="00FB02FF">
              <w:rPr>
                <w:rFonts w:ascii="Arial" w:hAnsi="Arial" w:cs="Arial"/>
                <w:sz w:val="26"/>
                <w:szCs w:val="26"/>
              </w:rPr>
              <w:t>ЗАЯВЛЕНИЕ</w:t>
            </w:r>
          </w:p>
          <w:p w:rsidR="000344C1" w:rsidRPr="00FB02FF" w:rsidRDefault="000344C1" w:rsidP="00B442D6">
            <w:pPr>
              <w:pStyle w:val="ConsPlusNonformat"/>
              <w:ind w:firstLine="443"/>
              <w:jc w:val="both"/>
              <w:rPr>
                <w:rFonts w:ascii="Arial" w:hAnsi="Arial" w:cs="Arial"/>
                <w:sz w:val="26"/>
                <w:szCs w:val="26"/>
              </w:rPr>
            </w:pP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Прошу    заключить    договор   аренды   (безвозмездного   пользования) недвижимого   имущества,   находящегося   в   собственности  муниципального образования   "Ступинский   муниципальный   район",   являющегося   нежилым помещением (зданием, сооружением), расположенным по адресу: 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(адрес помещения)</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Техническая характеристика:</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общая площадь ______________ кв. м, в том числе: этаж ______________ кв. м;</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 (N на плане), подвал ____________ кв. м __________ (N на плане)</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Цель использования помещения: 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Заявитель 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(полное наименование юридического лица,</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сокращенное наименование юридического лица)</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ИНН 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Почтовый адрес юридического лица с указанием почтового индекса: 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Юридический адрес юридического лица с указанием почтового индекса: 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Банковские реквизиты:</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наименование банка 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БИК ___________________________________________________________________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корр. счет 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расчетный счет 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телефон офиса ___________________, телефон бухгалтерии 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В лице ________________________________________________________________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(Ф.И.О. полностью, должность)</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Основание _____________________________________________________________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(Устав, положение, свидетельство)</w:t>
            </w:r>
          </w:p>
          <w:p w:rsidR="000344C1" w:rsidRPr="00FB02FF" w:rsidRDefault="000344C1" w:rsidP="00B442D6">
            <w:pPr>
              <w:pStyle w:val="ConsPlusNonformat"/>
              <w:ind w:firstLine="443"/>
              <w:jc w:val="both"/>
              <w:rPr>
                <w:rFonts w:ascii="Arial" w:hAnsi="Arial" w:cs="Arial"/>
                <w:sz w:val="26"/>
                <w:szCs w:val="26"/>
              </w:rPr>
            </w:pP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Заявитель _________________________________ ___________________________</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(Ф.И.О., должность)               (подпись)</w:t>
            </w:r>
          </w:p>
          <w:p w:rsidR="000344C1" w:rsidRPr="00FB02FF" w:rsidRDefault="000344C1" w:rsidP="00B442D6">
            <w:pPr>
              <w:pStyle w:val="ConsPlusNonformat"/>
              <w:ind w:firstLine="443"/>
              <w:jc w:val="both"/>
              <w:rPr>
                <w:rFonts w:ascii="Arial" w:hAnsi="Arial" w:cs="Arial"/>
                <w:sz w:val="26"/>
                <w:szCs w:val="26"/>
              </w:rPr>
            </w:pPr>
            <w:r w:rsidRPr="00FB02FF">
              <w:rPr>
                <w:rFonts w:ascii="Arial" w:hAnsi="Arial" w:cs="Arial"/>
                <w:sz w:val="26"/>
                <w:szCs w:val="26"/>
              </w:rPr>
              <w:t xml:space="preserve">    М.П.</w:t>
            </w:r>
          </w:p>
          <w:p w:rsidR="000344C1" w:rsidRPr="00FB02FF" w:rsidRDefault="000344C1" w:rsidP="00432911">
            <w:pPr>
              <w:pStyle w:val="ConsPlusNonformat"/>
              <w:rPr>
                <w:rFonts w:ascii="Arial" w:hAnsi="Arial" w:cs="Arial"/>
                <w:sz w:val="26"/>
                <w:szCs w:val="26"/>
              </w:rPr>
            </w:pPr>
          </w:p>
          <w:p w:rsidR="000344C1" w:rsidRPr="00FB02FF" w:rsidRDefault="000344C1" w:rsidP="00432911">
            <w:pPr>
              <w:pStyle w:val="ConsPlusNonformat"/>
              <w:rPr>
                <w:rFonts w:ascii="Arial" w:hAnsi="Arial" w:cs="Arial"/>
                <w:sz w:val="26"/>
                <w:szCs w:val="26"/>
              </w:rPr>
            </w:pPr>
          </w:p>
          <w:p w:rsidR="000344C1" w:rsidRPr="00FB02FF" w:rsidRDefault="000344C1" w:rsidP="00432911">
            <w:pPr>
              <w:pStyle w:val="ConsPlusNonformat"/>
              <w:rPr>
                <w:rFonts w:ascii="Arial" w:hAnsi="Arial" w:cs="Arial"/>
                <w:sz w:val="26"/>
                <w:szCs w:val="26"/>
              </w:rPr>
            </w:pPr>
          </w:p>
          <w:p w:rsidR="000344C1" w:rsidRPr="00FB02FF" w:rsidRDefault="000344C1" w:rsidP="00432911">
            <w:pPr>
              <w:pStyle w:val="ConsPlusNonformat"/>
              <w:rPr>
                <w:rFonts w:ascii="Arial" w:hAnsi="Arial" w:cs="Arial"/>
                <w:sz w:val="26"/>
                <w:szCs w:val="26"/>
              </w:rPr>
            </w:pP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Результат муниципальной услуги выдать следующим способом:</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jc w:val="both"/>
              <w:rPr>
                <w:rFonts w:ascii="Arial" w:hAnsi="Arial" w:cs="Arial"/>
                <w:sz w:val="26"/>
                <w:szCs w:val="26"/>
              </w:rPr>
            </w:pPr>
            <w:r w:rsidRPr="00FB02FF">
              <w:rPr>
                <w:rFonts w:ascii="Arial" w:hAnsi="Arial" w:cs="Arial"/>
                <w:sz w:val="26"/>
                <w:szCs w:val="26"/>
              </w:rPr>
              <w:t xml:space="preserve">    │ │ посредством   личного   обращения   в   администрацию</w:t>
            </w:r>
          </w:p>
          <w:p w:rsidR="000344C1" w:rsidRPr="00FB02FF" w:rsidRDefault="000344C1" w:rsidP="00432911">
            <w:pPr>
              <w:pStyle w:val="ConsPlusNonformat"/>
              <w:jc w:val="both"/>
              <w:rPr>
                <w:rFonts w:ascii="Arial" w:hAnsi="Arial" w:cs="Arial"/>
                <w:sz w:val="26"/>
                <w:szCs w:val="26"/>
              </w:rPr>
            </w:pPr>
            <w:r w:rsidRPr="00FB02FF">
              <w:rPr>
                <w:rFonts w:ascii="Arial" w:hAnsi="Arial" w:cs="Arial"/>
                <w:sz w:val="26"/>
                <w:szCs w:val="26"/>
              </w:rPr>
              <w:t xml:space="preserve">    └─┘ Шапошниковского сельского поселения Ольховатского муниципального района</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в форме электронного документа</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в форме документа на бумажном носителе</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почтовым  отправлением  на  адрес,  указанный  в  заявлении (только</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на бумажном носителе)</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отправлением  по  электронной почте (в форме электронного документа</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и только в случаях, прямо предусмотренных в действующих нормативных</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правовых актах)</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посредством  личного  обращения в многофункциональный центр (только</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на бумажном носителе)</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посредством   направления   через   Единый  портал  государственных</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и муниципальных услуг (только в форме электронного документа)</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 посредством     направления     через     Портал    государственных</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 и муниципальных услуг (только в форме электронного документа)</w:t>
            </w:r>
          </w:p>
          <w:p w:rsidR="000344C1" w:rsidRPr="00FB02FF" w:rsidRDefault="000344C1" w:rsidP="00432911">
            <w:pPr>
              <w:pStyle w:val="ConsPlusNonformat"/>
              <w:rPr>
                <w:rFonts w:ascii="Arial" w:hAnsi="Arial" w:cs="Arial"/>
                <w:sz w:val="26"/>
                <w:szCs w:val="26"/>
              </w:rPr>
            </w:pP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___________________________________________________________________________</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(оборотная сторона заявления)</w:t>
            </w:r>
          </w:p>
          <w:p w:rsidR="000344C1" w:rsidRPr="00FB02FF" w:rsidRDefault="000344C1" w:rsidP="00432911">
            <w:pPr>
              <w:pStyle w:val="ConsPlusNonformat"/>
              <w:rPr>
                <w:rFonts w:ascii="Arial" w:hAnsi="Arial" w:cs="Arial"/>
                <w:sz w:val="26"/>
                <w:szCs w:val="26"/>
              </w:rPr>
            </w:pPr>
          </w:p>
          <w:p w:rsidR="000344C1" w:rsidRPr="00FB02FF" w:rsidRDefault="000344C1" w:rsidP="00D15BCE">
            <w:pPr>
              <w:pStyle w:val="ConsPlusNonformat"/>
              <w:jc w:val="both"/>
              <w:rPr>
                <w:rFonts w:ascii="Arial" w:hAnsi="Arial" w:cs="Arial"/>
                <w:sz w:val="26"/>
                <w:szCs w:val="26"/>
              </w:rPr>
            </w:pPr>
            <w:r w:rsidRPr="00FB02FF">
              <w:rPr>
                <w:rFonts w:ascii="Arial" w:hAnsi="Arial" w:cs="Arial"/>
                <w:sz w:val="26"/>
                <w:szCs w:val="26"/>
              </w:rPr>
              <w:t xml:space="preserve">    Отметка  о  комплекте  документов  (проставляется  в  случае отсутствия одного  или  более  документов,  не  находящихся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w:t>
            </w:r>
          </w:p>
          <w:p w:rsidR="000344C1" w:rsidRPr="00FB02FF" w:rsidRDefault="000344C1" w:rsidP="00D15BCE">
            <w:pPr>
              <w:pStyle w:val="ConsPlusNonformat"/>
              <w:jc w:val="both"/>
              <w:rPr>
                <w:rFonts w:ascii="Arial" w:hAnsi="Arial" w:cs="Arial"/>
                <w:sz w:val="26"/>
                <w:szCs w:val="26"/>
              </w:rPr>
            </w:pPr>
            <w:r w:rsidRPr="00FB02FF">
              <w:rPr>
                <w:rFonts w:ascii="Arial" w:hAnsi="Arial" w:cs="Arial"/>
                <w:sz w:val="26"/>
                <w:szCs w:val="26"/>
              </w:rPr>
              <w:t xml:space="preserve">    О   представлении   неполного  комплекта  документов,  требующихся  для предоставления  муниципальной  услуги  и представляемых заявителем, так как сведения   по  ним  отсутствуют  в  распоряжении  органов,  предоставляющих государственные  или  муниципальные  услуги,  либо подведомственных органам государственной  власти  или  органам  местного самоуправления организаций, участвующих в предоставлении муниципальной услуги, предупрежден.</w:t>
            </w:r>
          </w:p>
          <w:p w:rsidR="000344C1" w:rsidRPr="00FB02FF" w:rsidRDefault="000344C1" w:rsidP="00D15BCE">
            <w:pPr>
              <w:pStyle w:val="ConsPlusNonformat"/>
              <w:jc w:val="both"/>
              <w:rPr>
                <w:rFonts w:ascii="Arial" w:hAnsi="Arial" w:cs="Arial"/>
                <w:sz w:val="26"/>
                <w:szCs w:val="26"/>
              </w:rPr>
            </w:pP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___________________________     ___________________________________________</w:t>
            </w:r>
          </w:p>
          <w:p w:rsidR="000344C1" w:rsidRPr="00FB02FF" w:rsidRDefault="000344C1" w:rsidP="00432911">
            <w:pPr>
              <w:pStyle w:val="ConsPlusNonformat"/>
              <w:rPr>
                <w:rFonts w:ascii="Arial" w:hAnsi="Arial" w:cs="Arial"/>
                <w:sz w:val="26"/>
                <w:szCs w:val="26"/>
              </w:rPr>
            </w:pPr>
            <w:r w:rsidRPr="00FB02FF">
              <w:rPr>
                <w:rFonts w:ascii="Arial" w:hAnsi="Arial" w:cs="Arial"/>
                <w:sz w:val="26"/>
                <w:szCs w:val="26"/>
              </w:rPr>
              <w:t xml:space="preserve">    (подпись заявителя)                (Ф.И.О. заявителя полностью)</w:t>
            </w:r>
          </w:p>
          <w:p w:rsidR="000344C1" w:rsidRPr="00FB02FF" w:rsidRDefault="000344C1" w:rsidP="00432911">
            <w:pPr>
              <w:widowControl w:val="0"/>
              <w:autoSpaceDE w:val="0"/>
              <w:autoSpaceDN w:val="0"/>
              <w:adjustRightInd w:val="0"/>
              <w:jc w:val="both"/>
              <w:rPr>
                <w:rFonts w:ascii="Arial" w:hAnsi="Arial" w:cs="Arial"/>
                <w:sz w:val="26"/>
                <w:szCs w:val="26"/>
              </w:rPr>
            </w:pPr>
          </w:p>
          <w:p w:rsidR="000344C1" w:rsidRPr="00FB02FF" w:rsidRDefault="000344C1" w:rsidP="00432911">
            <w:pPr>
              <w:widowControl w:val="0"/>
              <w:autoSpaceDE w:val="0"/>
              <w:autoSpaceDN w:val="0"/>
              <w:adjustRightInd w:val="0"/>
              <w:jc w:val="both"/>
              <w:rPr>
                <w:rFonts w:ascii="Arial" w:hAnsi="Arial" w:cs="Arial"/>
                <w:sz w:val="26"/>
                <w:szCs w:val="26"/>
              </w:rPr>
            </w:pPr>
          </w:p>
          <w:p w:rsidR="000344C1" w:rsidRPr="00FB02FF" w:rsidRDefault="000344C1" w:rsidP="00432911">
            <w:pPr>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p w:rsidR="000344C1" w:rsidRPr="00FB02FF" w:rsidRDefault="000344C1" w:rsidP="00B442D6">
            <w:pPr>
              <w:pStyle w:val="ListParagraph"/>
              <w:tabs>
                <w:tab w:val="left" w:pos="1276"/>
              </w:tabs>
              <w:autoSpaceDE w:val="0"/>
              <w:autoSpaceDN w:val="0"/>
              <w:adjustRightInd w:val="0"/>
              <w:ind w:left="0" w:firstLine="709"/>
              <w:jc w:val="right"/>
              <w:rPr>
                <w:rFonts w:ascii="Arial" w:hAnsi="Arial" w:cs="Arial"/>
                <w:sz w:val="26"/>
                <w:szCs w:val="26"/>
              </w:rPr>
            </w:pPr>
            <w:r w:rsidRPr="00FB02FF">
              <w:rPr>
                <w:rFonts w:ascii="Arial" w:hAnsi="Arial" w:cs="Arial"/>
                <w:sz w:val="26"/>
                <w:szCs w:val="26"/>
              </w:rPr>
              <w:t>Приложение № 3</w:t>
            </w:r>
          </w:p>
          <w:p w:rsidR="000344C1" w:rsidRPr="00FB02FF" w:rsidRDefault="000344C1" w:rsidP="00B442D6">
            <w:pPr>
              <w:pStyle w:val="ListParagraph"/>
              <w:tabs>
                <w:tab w:val="left" w:pos="1276"/>
              </w:tabs>
              <w:autoSpaceDE w:val="0"/>
              <w:autoSpaceDN w:val="0"/>
              <w:adjustRightInd w:val="0"/>
              <w:ind w:left="0" w:firstLine="709"/>
              <w:jc w:val="right"/>
              <w:rPr>
                <w:rFonts w:ascii="Arial" w:hAnsi="Arial" w:cs="Arial"/>
                <w:sz w:val="26"/>
                <w:szCs w:val="26"/>
              </w:rPr>
            </w:pPr>
            <w:r w:rsidRPr="00FB02FF">
              <w:rPr>
                <w:rFonts w:ascii="Arial" w:hAnsi="Arial" w:cs="Arial"/>
                <w:sz w:val="26"/>
                <w:szCs w:val="26"/>
              </w:rPr>
              <w:t>к Административному регламенту</w:t>
            </w:r>
          </w:p>
          <w:p w:rsidR="000344C1" w:rsidRPr="00FB02FF" w:rsidRDefault="000344C1" w:rsidP="00432911">
            <w:pPr>
              <w:pStyle w:val="ListParagraph"/>
              <w:tabs>
                <w:tab w:val="left" w:pos="1276"/>
              </w:tabs>
              <w:autoSpaceDE w:val="0"/>
              <w:autoSpaceDN w:val="0"/>
              <w:adjustRightInd w:val="0"/>
              <w:ind w:left="0" w:firstLine="709"/>
              <w:jc w:val="right"/>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972" w:type="dxa"/>
          <w:wAfter w:w="1968" w:type="dxa"/>
        </w:trPr>
        <w:tc>
          <w:tcPr>
            <w:tcW w:w="7481" w:type="dxa"/>
            <w:gridSpan w:val="15"/>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r w:rsidRPr="00FB02FF">
              <w:rPr>
                <w:rFonts w:ascii="Arial" w:hAnsi="Arial" w:cs="Arial"/>
                <w:sz w:val="26"/>
                <w:szCs w:val="26"/>
              </w:rPr>
              <w:t>Прием и регистрация заявления и прилагаемых к нему документов</w:t>
            </w: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316" w:type="dxa"/>
        </w:trPr>
        <w:tc>
          <w:tcPr>
            <w:tcW w:w="1946" w:type="dxa"/>
            <w:gridSpan w:val="4"/>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2398" w:type="dxa"/>
            <w:gridSpan w:val="3"/>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459" w:type="dxa"/>
            <w:tcBorders>
              <w:top w:val="nil"/>
              <w:left w:val="nil"/>
              <w:bottom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1384" w:type="dxa"/>
            <w:gridSpan w:val="3"/>
            <w:tcBorders>
              <w:top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1644" w:type="dxa"/>
            <w:gridSpan w:val="5"/>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2274" w:type="dxa"/>
            <w:gridSpan w:val="4"/>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gridAfter w:val="4"/>
          <w:wBefore w:w="972" w:type="dxa"/>
          <w:wAfter w:w="1968" w:type="dxa"/>
        </w:trPr>
        <w:tc>
          <w:tcPr>
            <w:tcW w:w="7481" w:type="dxa"/>
            <w:gridSpan w:val="15"/>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Рассмотрение заявления и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Pr>
        <w:tc>
          <w:tcPr>
            <w:tcW w:w="2221" w:type="dxa"/>
            <w:gridSpan w:val="5"/>
            <w:tcBorders>
              <w:top w:val="nil"/>
              <w:left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505" w:type="dxa"/>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2114" w:type="dxa"/>
            <w:gridSpan w:val="3"/>
            <w:tcBorders>
              <w:top w:val="nil"/>
              <w:lef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2057" w:type="dxa"/>
            <w:gridSpan w:val="3"/>
            <w:tcBorders>
              <w:top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593" w:type="dxa"/>
            <w:gridSpan w:val="2"/>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2518" w:type="dxa"/>
            <w:gridSpan w:val="5"/>
            <w:tcBorders>
              <w:top w:val="nil"/>
              <w:left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Height w:val="438"/>
        </w:trPr>
        <w:tc>
          <w:tcPr>
            <w:tcW w:w="2221" w:type="dxa"/>
            <w:gridSpan w:val="5"/>
            <w:vMerge w:val="restart"/>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Имеются основания</w:t>
            </w:r>
          </w:p>
        </w:tc>
        <w:tc>
          <w:tcPr>
            <w:tcW w:w="505" w:type="dxa"/>
            <w:tcBorders>
              <w:top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4171" w:type="dxa"/>
            <w:gridSpan w:val="6"/>
            <w:vMerge w:val="restart"/>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Наличие оснований для отказа в предоставлении муниципальной услуги</w:t>
            </w:r>
          </w:p>
        </w:tc>
        <w:tc>
          <w:tcPr>
            <w:tcW w:w="593" w:type="dxa"/>
            <w:gridSpan w:val="2"/>
            <w:tcBorders>
              <w:top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2518" w:type="dxa"/>
            <w:gridSpan w:val="5"/>
            <w:vMerge w:val="restart"/>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Основания отсутствуют</w:t>
            </w: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Height w:val="388"/>
        </w:trPr>
        <w:tc>
          <w:tcPr>
            <w:tcW w:w="2221" w:type="dxa"/>
            <w:gridSpan w:val="5"/>
            <w:vMerge/>
            <w:vAlign w:val="center"/>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505" w:type="dxa"/>
            <w:tcBorders>
              <w:bottom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4171" w:type="dxa"/>
            <w:gridSpan w:val="6"/>
            <w:vMerge/>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593" w:type="dxa"/>
            <w:gridSpan w:val="2"/>
            <w:tcBorders>
              <w:bottom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2518" w:type="dxa"/>
            <w:gridSpan w:val="5"/>
            <w:vMerge/>
            <w:vAlign w:val="center"/>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Pr>
        <w:tc>
          <w:tcPr>
            <w:tcW w:w="1013" w:type="dxa"/>
            <w:gridSpan w:val="3"/>
            <w:tcBorders>
              <w:lef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1208" w:type="dxa"/>
            <w:gridSpan w:val="2"/>
            <w:tcBorders>
              <w:righ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505" w:type="dxa"/>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4171" w:type="dxa"/>
            <w:gridSpan w:val="6"/>
            <w:tcBorders>
              <w:left w:val="nil"/>
              <w:righ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593" w:type="dxa"/>
            <w:gridSpan w:val="2"/>
            <w:tcBorders>
              <w:top w:val="nil"/>
              <w:left w:val="nil"/>
              <w:righ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1253" w:type="dxa"/>
            <w:gridSpan w:val="4"/>
            <w:tcBorders>
              <w:lef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1265" w:type="dxa"/>
            <w:tcBorders>
              <w:right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Height w:val="1018"/>
        </w:trPr>
        <w:tc>
          <w:tcPr>
            <w:tcW w:w="2221" w:type="dxa"/>
            <w:gridSpan w:val="5"/>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Подготовка уведомления о мотивированном отказе в предоставлении муниципальной услуги</w:t>
            </w:r>
          </w:p>
        </w:tc>
        <w:tc>
          <w:tcPr>
            <w:tcW w:w="505" w:type="dxa"/>
            <w:tcBorders>
              <w:top w:val="nil"/>
              <w:bottom w:val="nil"/>
            </w:tcBorders>
          </w:tcPr>
          <w:p w:rsidR="000344C1" w:rsidRPr="00FB02FF" w:rsidRDefault="000344C1" w:rsidP="00432911">
            <w:pPr>
              <w:pStyle w:val="ListParagraph"/>
              <w:tabs>
                <w:tab w:val="left" w:pos="1276"/>
              </w:tabs>
              <w:autoSpaceDE w:val="0"/>
              <w:autoSpaceDN w:val="0"/>
              <w:adjustRightInd w:val="0"/>
              <w:ind w:left="0" w:firstLine="709"/>
              <w:jc w:val="center"/>
              <w:rPr>
                <w:rFonts w:ascii="Arial" w:hAnsi="Arial" w:cs="Arial"/>
                <w:sz w:val="26"/>
                <w:szCs w:val="26"/>
              </w:rPr>
            </w:pPr>
          </w:p>
        </w:tc>
        <w:tc>
          <w:tcPr>
            <w:tcW w:w="3284" w:type="dxa"/>
            <w:gridSpan w:val="4"/>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Предоставление муниципального имущества в аренду или безвозмездное пользование без проведения торгов</w:t>
            </w:r>
          </w:p>
        </w:tc>
        <w:tc>
          <w:tcPr>
            <w:tcW w:w="3998" w:type="dxa"/>
            <w:gridSpan w:val="9"/>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Проведение торгов</w:t>
            </w: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Pr>
        <w:tc>
          <w:tcPr>
            <w:tcW w:w="972" w:type="dxa"/>
            <w:gridSpan w:val="2"/>
            <w:tcBorders>
              <w:lef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1249" w:type="dxa"/>
            <w:gridSpan w:val="3"/>
            <w:tcBorders>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505" w:type="dxa"/>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3284" w:type="dxa"/>
            <w:gridSpan w:val="4"/>
            <w:tcBorders>
              <w:top w:val="nil"/>
              <w:left w:val="nil"/>
              <w:bottom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977" w:type="dxa"/>
            <w:gridSpan w:val="3"/>
            <w:tcBorders>
              <w:top w:val="nil"/>
              <w:left w:val="nil"/>
              <w:bottom w:val="nil"/>
              <w:right w:val="nil"/>
            </w:tcBorders>
          </w:tcPr>
          <w:p w:rsidR="000344C1" w:rsidRPr="00FB02FF" w:rsidRDefault="000344C1" w:rsidP="00432911">
            <w:pPr>
              <w:ind w:firstLine="709"/>
              <w:rPr>
                <w:rFonts w:ascii="Arial" w:hAnsi="Arial" w:cs="Arial"/>
                <w:sz w:val="26"/>
                <w:szCs w:val="26"/>
              </w:rPr>
            </w:pPr>
            <w:r w:rsidRPr="00FB02FF">
              <w:rPr>
                <w:rFonts w:ascii="Arial" w:hAnsi="Arial" w:cs="Arial"/>
                <w:sz w:val="26"/>
                <w:szCs w:val="26"/>
                <w:lang w:val="en-US"/>
              </w:rPr>
              <w:t>|</w:t>
            </w:r>
          </w:p>
        </w:tc>
        <w:tc>
          <w:tcPr>
            <w:tcW w:w="746" w:type="dxa"/>
            <w:gridSpan w:val="2"/>
            <w:tcBorders>
              <w:top w:val="nil"/>
              <w:left w:val="nil"/>
              <w:bottom w:val="nil"/>
              <w:right w:val="nil"/>
            </w:tcBorders>
          </w:tcPr>
          <w:p w:rsidR="000344C1" w:rsidRPr="00FB02FF" w:rsidRDefault="000344C1" w:rsidP="00432911">
            <w:pPr>
              <w:ind w:firstLine="709"/>
              <w:rPr>
                <w:rFonts w:ascii="Arial" w:hAnsi="Arial" w:cs="Arial"/>
                <w:sz w:val="26"/>
                <w:szCs w:val="26"/>
              </w:rPr>
            </w:pPr>
          </w:p>
        </w:tc>
        <w:tc>
          <w:tcPr>
            <w:tcW w:w="2275" w:type="dxa"/>
            <w:gridSpan w:val="4"/>
            <w:tcBorders>
              <w:left w:val="nil"/>
              <w:right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r>
      <w:tr w:rsidR="000344C1" w:rsidRPr="00FB02FF" w:rsidTr="00B442D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413" w:type="dxa"/>
          <w:trHeight w:val="732"/>
        </w:trPr>
        <w:tc>
          <w:tcPr>
            <w:tcW w:w="2221" w:type="dxa"/>
            <w:gridSpan w:val="5"/>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sz w:val="26"/>
                <w:szCs w:val="26"/>
              </w:rPr>
              <w:t>Направление (выдача) заявителю уведомления о мотивированном отказе в предоставлении муниципальной услуги</w:t>
            </w:r>
          </w:p>
        </w:tc>
        <w:tc>
          <w:tcPr>
            <w:tcW w:w="505" w:type="dxa"/>
            <w:tcBorders>
              <w:top w:val="nil"/>
              <w:bottom w:val="nil"/>
            </w:tcBorders>
          </w:tcPr>
          <w:p w:rsidR="000344C1" w:rsidRPr="00FB02FF" w:rsidRDefault="000344C1" w:rsidP="00432911">
            <w:pPr>
              <w:pStyle w:val="ListParagraph"/>
              <w:tabs>
                <w:tab w:val="left" w:pos="1276"/>
              </w:tabs>
              <w:autoSpaceDE w:val="0"/>
              <w:autoSpaceDN w:val="0"/>
              <w:adjustRightInd w:val="0"/>
              <w:ind w:left="0" w:firstLine="709"/>
              <w:jc w:val="both"/>
              <w:rPr>
                <w:rFonts w:ascii="Arial" w:hAnsi="Arial" w:cs="Arial"/>
                <w:sz w:val="26"/>
                <w:szCs w:val="26"/>
              </w:rPr>
            </w:pPr>
          </w:p>
        </w:tc>
        <w:tc>
          <w:tcPr>
            <w:tcW w:w="7282" w:type="dxa"/>
            <w:gridSpan w:val="13"/>
            <w:vAlign w:val="center"/>
          </w:tcPr>
          <w:p w:rsidR="000344C1" w:rsidRPr="00FB02FF" w:rsidRDefault="000344C1" w:rsidP="00432911">
            <w:pPr>
              <w:pStyle w:val="ListParagraph"/>
              <w:tabs>
                <w:tab w:val="left" w:pos="1276"/>
              </w:tabs>
              <w:autoSpaceDE w:val="0"/>
              <w:autoSpaceDN w:val="0"/>
              <w:adjustRightInd w:val="0"/>
              <w:ind w:left="0"/>
              <w:jc w:val="center"/>
              <w:rPr>
                <w:rFonts w:ascii="Arial" w:hAnsi="Arial" w:cs="Arial"/>
                <w:sz w:val="26"/>
                <w:szCs w:val="26"/>
              </w:rPr>
            </w:pPr>
            <w:r w:rsidRPr="00FB02FF">
              <w:rPr>
                <w:rFonts w:ascii="Arial" w:hAnsi="Arial" w:cs="Arial"/>
                <w:bCs/>
                <w:sz w:val="26"/>
                <w:szCs w:val="26"/>
              </w:rPr>
              <w:t>Заключение договоров о передаче муниципального имущества</w:t>
            </w:r>
          </w:p>
        </w:tc>
      </w:tr>
    </w:tbl>
    <w:p w:rsidR="000344C1" w:rsidRPr="00FB02FF" w:rsidRDefault="000344C1" w:rsidP="00CF25C8">
      <w:pPr>
        <w:ind w:firstLine="709"/>
        <w:jc w:val="right"/>
        <w:rPr>
          <w:rFonts w:ascii="Arial" w:hAnsi="Arial" w:cs="Arial"/>
          <w:sz w:val="26"/>
          <w:szCs w:val="26"/>
        </w:rPr>
      </w:pPr>
    </w:p>
    <w:p w:rsidR="000344C1" w:rsidRPr="00FB02FF" w:rsidRDefault="000344C1" w:rsidP="00CF25C8">
      <w:pPr>
        <w:ind w:firstLine="709"/>
        <w:jc w:val="right"/>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autoSpaceDE w:val="0"/>
        <w:autoSpaceDN w:val="0"/>
        <w:adjustRightInd w:val="0"/>
        <w:ind w:firstLine="709"/>
        <w:jc w:val="right"/>
        <w:outlineLvl w:val="0"/>
        <w:rPr>
          <w:rFonts w:ascii="Arial" w:hAnsi="Arial" w:cs="Arial"/>
          <w:sz w:val="26"/>
          <w:szCs w:val="26"/>
        </w:rPr>
      </w:pPr>
    </w:p>
    <w:p w:rsidR="000344C1" w:rsidRPr="00FB02FF" w:rsidRDefault="000344C1" w:rsidP="00CF25C8">
      <w:pPr>
        <w:ind w:firstLine="709"/>
        <w:jc w:val="right"/>
        <w:rPr>
          <w:rFonts w:ascii="Arial" w:hAnsi="Arial" w:cs="Arial"/>
          <w:sz w:val="26"/>
          <w:szCs w:val="26"/>
        </w:rPr>
      </w:pPr>
      <w:r w:rsidRPr="00FB02FF">
        <w:rPr>
          <w:rFonts w:ascii="Arial" w:hAnsi="Arial" w:cs="Arial"/>
          <w:sz w:val="26"/>
          <w:szCs w:val="26"/>
        </w:rPr>
        <w:t>Приложение № 4</w:t>
      </w:r>
    </w:p>
    <w:p w:rsidR="000344C1" w:rsidRPr="00FB02FF" w:rsidRDefault="000344C1" w:rsidP="00CF25C8">
      <w:pPr>
        <w:ind w:firstLine="709"/>
        <w:jc w:val="right"/>
        <w:rPr>
          <w:rFonts w:ascii="Arial" w:hAnsi="Arial" w:cs="Arial"/>
          <w:sz w:val="26"/>
          <w:szCs w:val="26"/>
        </w:rPr>
      </w:pPr>
      <w:r w:rsidRPr="00FB02FF">
        <w:rPr>
          <w:rFonts w:ascii="Arial" w:hAnsi="Arial" w:cs="Arial"/>
          <w:sz w:val="26"/>
          <w:szCs w:val="26"/>
        </w:rPr>
        <w:t>к административному регламенту</w:t>
      </w:r>
    </w:p>
    <w:p w:rsidR="000344C1" w:rsidRPr="00FB02FF" w:rsidRDefault="000344C1" w:rsidP="00CF25C8">
      <w:pPr>
        <w:autoSpaceDE w:val="0"/>
        <w:autoSpaceDN w:val="0"/>
        <w:adjustRightInd w:val="0"/>
        <w:ind w:firstLine="709"/>
        <w:jc w:val="center"/>
        <w:rPr>
          <w:rFonts w:ascii="Arial" w:hAnsi="Arial" w:cs="Arial"/>
          <w:sz w:val="26"/>
          <w:szCs w:val="26"/>
        </w:rPr>
      </w:pPr>
    </w:p>
    <w:p w:rsidR="000344C1" w:rsidRPr="00FB02FF" w:rsidRDefault="000344C1" w:rsidP="00CF25C8">
      <w:pPr>
        <w:autoSpaceDE w:val="0"/>
        <w:autoSpaceDN w:val="0"/>
        <w:adjustRightInd w:val="0"/>
        <w:ind w:firstLine="709"/>
        <w:jc w:val="center"/>
        <w:rPr>
          <w:rFonts w:ascii="Arial" w:hAnsi="Arial" w:cs="Arial"/>
          <w:sz w:val="26"/>
          <w:szCs w:val="26"/>
        </w:rPr>
      </w:pPr>
      <w:r w:rsidRPr="00FB02FF">
        <w:rPr>
          <w:rFonts w:ascii="Arial" w:hAnsi="Arial" w:cs="Arial"/>
          <w:sz w:val="26"/>
          <w:szCs w:val="26"/>
        </w:rPr>
        <w:t>РАСПИСКА</w:t>
      </w:r>
    </w:p>
    <w:p w:rsidR="000344C1" w:rsidRPr="00FB02FF" w:rsidRDefault="000344C1" w:rsidP="00CF25C8">
      <w:pPr>
        <w:autoSpaceDE w:val="0"/>
        <w:autoSpaceDN w:val="0"/>
        <w:adjustRightInd w:val="0"/>
        <w:ind w:firstLine="709"/>
        <w:jc w:val="center"/>
        <w:rPr>
          <w:rFonts w:ascii="Arial" w:hAnsi="Arial" w:cs="Arial"/>
          <w:sz w:val="26"/>
          <w:szCs w:val="26"/>
        </w:rPr>
      </w:pPr>
      <w:r w:rsidRPr="00FB02FF">
        <w:rPr>
          <w:rFonts w:ascii="Arial" w:hAnsi="Arial" w:cs="Arial"/>
          <w:sz w:val="26"/>
          <w:szCs w:val="26"/>
        </w:rPr>
        <w:t>в получении документов, представленных для принятия решения</w:t>
      </w:r>
    </w:p>
    <w:p w:rsidR="000344C1" w:rsidRPr="00FB02FF" w:rsidRDefault="000344C1" w:rsidP="00CF25C8">
      <w:pPr>
        <w:autoSpaceDE w:val="0"/>
        <w:autoSpaceDN w:val="0"/>
        <w:adjustRightInd w:val="0"/>
        <w:ind w:firstLine="709"/>
        <w:jc w:val="center"/>
        <w:rPr>
          <w:rFonts w:ascii="Arial" w:hAnsi="Arial" w:cs="Arial"/>
          <w:sz w:val="26"/>
          <w:szCs w:val="26"/>
        </w:rPr>
      </w:pPr>
      <w:r w:rsidRPr="00FB02FF">
        <w:rPr>
          <w:rFonts w:ascii="Arial" w:hAnsi="Arial" w:cs="Arial"/>
          <w:sz w:val="26"/>
          <w:szCs w:val="26"/>
        </w:rPr>
        <w:t>о предоставлении в аренду или безвозмездное пользование муниципального имущества</w:t>
      </w:r>
    </w:p>
    <w:p w:rsidR="000344C1" w:rsidRPr="00FB02FF" w:rsidRDefault="000344C1" w:rsidP="00CF25C8">
      <w:pPr>
        <w:autoSpaceDE w:val="0"/>
        <w:autoSpaceDN w:val="0"/>
        <w:adjustRightInd w:val="0"/>
        <w:ind w:firstLine="709"/>
        <w:jc w:val="both"/>
        <w:outlineLvl w:val="0"/>
        <w:rPr>
          <w:rFonts w:ascii="Arial" w:hAnsi="Arial" w:cs="Arial"/>
          <w:sz w:val="26"/>
          <w:szCs w:val="26"/>
        </w:rPr>
      </w:pP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Настоящим удостоверяется, что заявитель</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__________________________________________________________________</w:t>
      </w:r>
    </w:p>
    <w:p w:rsidR="000344C1" w:rsidRPr="00FB02FF" w:rsidRDefault="000344C1" w:rsidP="00CF25C8">
      <w:pPr>
        <w:autoSpaceDE w:val="0"/>
        <w:autoSpaceDN w:val="0"/>
        <w:adjustRightInd w:val="0"/>
        <w:ind w:firstLine="709"/>
        <w:jc w:val="both"/>
        <w:rPr>
          <w:rFonts w:ascii="Arial" w:hAnsi="Arial" w:cs="Arial"/>
          <w:sz w:val="26"/>
          <w:szCs w:val="26"/>
        </w:rPr>
      </w:pPr>
      <w:r w:rsidRPr="00FB02FF">
        <w:rPr>
          <w:rFonts w:ascii="Arial" w:hAnsi="Arial" w:cs="Arial"/>
          <w:sz w:val="26"/>
          <w:szCs w:val="26"/>
        </w:rPr>
        <w:t xml:space="preserve">                         (фамилия, имя, отчество)</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представил, а сотрудник администрации Шапошниковского сельского поселения  _________________ получил «_____» ________________ _________ документы                                      (число) (месяц прописью)  (год)</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в количестве _______________________________ экземпляров по</w:t>
      </w:r>
    </w:p>
    <w:p w:rsidR="000344C1" w:rsidRPr="00FB02FF" w:rsidRDefault="000344C1" w:rsidP="00CF25C8">
      <w:pPr>
        <w:autoSpaceDE w:val="0"/>
        <w:autoSpaceDN w:val="0"/>
        <w:adjustRightInd w:val="0"/>
        <w:ind w:left="2124" w:firstLine="708"/>
        <w:jc w:val="both"/>
        <w:rPr>
          <w:rFonts w:ascii="Arial" w:hAnsi="Arial" w:cs="Arial"/>
          <w:sz w:val="26"/>
          <w:szCs w:val="26"/>
        </w:rPr>
      </w:pPr>
      <w:r w:rsidRPr="00FB02FF">
        <w:rPr>
          <w:rFonts w:ascii="Arial" w:hAnsi="Arial" w:cs="Arial"/>
          <w:sz w:val="26"/>
          <w:szCs w:val="26"/>
        </w:rPr>
        <w:t>(прописью)</w:t>
      </w:r>
    </w:p>
    <w:p w:rsidR="000344C1" w:rsidRPr="00FB02FF" w:rsidRDefault="000344C1" w:rsidP="00CF25C8">
      <w:pPr>
        <w:autoSpaceDE w:val="0"/>
        <w:autoSpaceDN w:val="0"/>
        <w:adjustRightInd w:val="0"/>
        <w:jc w:val="both"/>
        <w:rPr>
          <w:rFonts w:ascii="Arial" w:hAnsi="Arial" w:cs="Arial"/>
          <w:sz w:val="26"/>
          <w:szCs w:val="26"/>
        </w:rPr>
      </w:pPr>
      <w:r w:rsidRPr="00FB02FF">
        <w:rPr>
          <w:rFonts w:ascii="Arial" w:hAnsi="Arial" w:cs="Arial"/>
          <w:sz w:val="26"/>
          <w:szCs w:val="26"/>
        </w:rPr>
        <w:t>прилагаемому к заявлению перечню документов, необходимых для  принятия  решения о предоставлении в аренду или безвозмездное пользование муниципального имущества (согласно п. 2.6.1 настоящего Административного регламента):</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__________________________________________________________________</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__________________________________________________________________</w:t>
      </w:r>
    </w:p>
    <w:p w:rsidR="000344C1" w:rsidRPr="00FB02FF" w:rsidRDefault="000344C1" w:rsidP="00CF25C8">
      <w:pPr>
        <w:autoSpaceDE w:val="0"/>
        <w:autoSpaceDN w:val="0"/>
        <w:adjustRightInd w:val="0"/>
        <w:rPr>
          <w:rFonts w:ascii="Arial" w:hAnsi="Arial" w:cs="Arial"/>
          <w:sz w:val="26"/>
          <w:szCs w:val="26"/>
        </w:rPr>
      </w:pPr>
      <w:r w:rsidRPr="00FB02FF">
        <w:rPr>
          <w:rFonts w:ascii="Arial" w:hAnsi="Arial" w:cs="Arial"/>
          <w:sz w:val="26"/>
          <w:szCs w:val="26"/>
        </w:rPr>
        <w:t>_________________________________________________________________</w:t>
      </w:r>
    </w:p>
    <w:p w:rsidR="000344C1" w:rsidRPr="00FB02FF" w:rsidRDefault="000344C1" w:rsidP="00CF25C8">
      <w:pPr>
        <w:pStyle w:val="ConsPlusNonformat"/>
        <w:ind w:firstLine="709"/>
        <w:jc w:val="both"/>
        <w:rPr>
          <w:rFonts w:ascii="Arial" w:hAnsi="Arial" w:cs="Arial"/>
          <w:sz w:val="26"/>
          <w:szCs w:val="26"/>
        </w:rPr>
      </w:pPr>
    </w:p>
    <w:p w:rsidR="000344C1" w:rsidRPr="00FB02FF" w:rsidRDefault="000344C1" w:rsidP="00CF25C8">
      <w:pPr>
        <w:pStyle w:val="ConsPlusNonformat"/>
        <w:jc w:val="both"/>
        <w:rPr>
          <w:rFonts w:ascii="Arial" w:hAnsi="Arial" w:cs="Arial"/>
          <w:sz w:val="26"/>
          <w:szCs w:val="26"/>
        </w:rPr>
      </w:pPr>
      <w:r w:rsidRPr="00FB02FF">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0344C1" w:rsidRPr="00FB02FF" w:rsidRDefault="000344C1" w:rsidP="00CF25C8">
      <w:pPr>
        <w:pStyle w:val="ConsPlusNonformat"/>
        <w:jc w:val="both"/>
        <w:rPr>
          <w:rFonts w:ascii="Arial" w:hAnsi="Arial" w:cs="Arial"/>
          <w:sz w:val="26"/>
          <w:szCs w:val="26"/>
        </w:rPr>
      </w:pPr>
      <w:r w:rsidRPr="00FB02FF">
        <w:rPr>
          <w:rFonts w:ascii="Arial" w:hAnsi="Arial" w:cs="Arial"/>
          <w:sz w:val="26"/>
          <w:szCs w:val="26"/>
        </w:rPr>
        <w:t>_______________________        ______________       ______________________</w:t>
      </w:r>
    </w:p>
    <w:p w:rsidR="000344C1" w:rsidRPr="00FB02FF" w:rsidRDefault="000344C1" w:rsidP="00CF25C8">
      <w:pPr>
        <w:pStyle w:val="ConsPlusNonformat"/>
        <w:ind w:firstLine="709"/>
        <w:rPr>
          <w:rFonts w:ascii="Arial" w:hAnsi="Arial" w:cs="Arial"/>
          <w:sz w:val="26"/>
          <w:szCs w:val="26"/>
        </w:rPr>
      </w:pPr>
      <w:r w:rsidRPr="00FB02FF">
        <w:rPr>
          <w:rFonts w:ascii="Arial" w:hAnsi="Arial" w:cs="Arial"/>
          <w:sz w:val="26"/>
          <w:szCs w:val="26"/>
        </w:rPr>
        <w:t>(должность специалиста,                         (подпись)                      (расшифровка подписи)</w:t>
      </w:r>
    </w:p>
    <w:p w:rsidR="000344C1" w:rsidRPr="00FB02FF" w:rsidRDefault="000344C1" w:rsidP="00CF25C8">
      <w:pPr>
        <w:pStyle w:val="ConsPlusNonformat"/>
        <w:ind w:firstLine="709"/>
        <w:rPr>
          <w:rFonts w:ascii="Arial" w:hAnsi="Arial" w:cs="Arial"/>
          <w:sz w:val="26"/>
          <w:szCs w:val="26"/>
        </w:rPr>
      </w:pPr>
      <w:r w:rsidRPr="00FB02FF">
        <w:rPr>
          <w:rFonts w:ascii="Arial" w:hAnsi="Arial" w:cs="Arial"/>
          <w:sz w:val="26"/>
          <w:szCs w:val="26"/>
        </w:rPr>
        <w:t xml:space="preserve">      ответственного за</w:t>
      </w:r>
    </w:p>
    <w:p w:rsidR="000344C1" w:rsidRPr="00FB02FF" w:rsidRDefault="000344C1" w:rsidP="00CF25C8">
      <w:pPr>
        <w:pStyle w:val="ConsPlusNonformat"/>
        <w:ind w:firstLine="709"/>
        <w:rPr>
          <w:rFonts w:ascii="Arial" w:hAnsi="Arial" w:cs="Arial"/>
          <w:sz w:val="26"/>
          <w:szCs w:val="26"/>
        </w:rPr>
      </w:pPr>
      <w:r w:rsidRPr="00FB02FF">
        <w:rPr>
          <w:rFonts w:ascii="Arial" w:hAnsi="Arial" w:cs="Arial"/>
          <w:sz w:val="26"/>
          <w:szCs w:val="26"/>
        </w:rPr>
        <w:t xml:space="preserve">    прием документов)</w:t>
      </w:r>
    </w:p>
    <w:p w:rsidR="000344C1" w:rsidRPr="00DA06BE" w:rsidRDefault="000344C1"/>
    <w:sectPr w:rsidR="000344C1" w:rsidRPr="00DA06BE" w:rsidSect="00B442D6">
      <w:headerReference w:type="even" r:id="rId25"/>
      <w:headerReference w:type="default" r:id="rId26"/>
      <w:footerReference w:type="even" r:id="rId27"/>
      <w:footerReference w:type="default" r:id="rId28"/>
      <w:pgSz w:w="11906" w:h="16838"/>
      <w:pgMar w:top="1134" w:right="567"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4C1" w:rsidRDefault="000344C1" w:rsidP="00CF25C8">
      <w:r>
        <w:separator/>
      </w:r>
    </w:p>
  </w:endnote>
  <w:endnote w:type="continuationSeparator" w:id="0">
    <w:p w:rsidR="000344C1" w:rsidRDefault="000344C1" w:rsidP="00CF25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4C1" w:rsidRDefault="000344C1" w:rsidP="0043291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44C1" w:rsidRDefault="000344C1" w:rsidP="0043291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4C1" w:rsidRDefault="000344C1" w:rsidP="00432911">
    <w:pPr>
      <w:pStyle w:val="Footer"/>
      <w:framePr w:wrap="around" w:vAnchor="text" w:hAnchor="margin" w:xAlign="right" w:y="1"/>
      <w:rPr>
        <w:rStyle w:val="PageNumber"/>
      </w:rPr>
    </w:pPr>
  </w:p>
  <w:p w:rsidR="000344C1" w:rsidRDefault="000344C1" w:rsidP="00432911">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4C1" w:rsidRDefault="000344C1" w:rsidP="00CF25C8">
      <w:r>
        <w:separator/>
      </w:r>
    </w:p>
  </w:footnote>
  <w:footnote w:type="continuationSeparator" w:id="0">
    <w:p w:rsidR="000344C1" w:rsidRDefault="000344C1" w:rsidP="00CF25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4C1" w:rsidRDefault="000344C1" w:rsidP="0043291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344C1" w:rsidRDefault="000344C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44C1" w:rsidRDefault="000344C1" w:rsidP="00432911">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27</w:t>
    </w:r>
    <w:r>
      <w:rPr>
        <w:rStyle w:val="PageNumber"/>
      </w:rPr>
      <w:fldChar w:fldCharType="end"/>
    </w:r>
  </w:p>
  <w:p w:rsidR="000344C1" w:rsidRDefault="000344C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4493C"/>
    <w:multiLevelType w:val="multilevel"/>
    <w:tmpl w:val="799CC57A"/>
    <w:lvl w:ilvl="0">
      <w:start w:val="1"/>
      <w:numFmt w:val="decimal"/>
      <w:lvlText w:val="%1."/>
      <w:lvlJc w:val="left"/>
      <w:pPr>
        <w:ind w:left="648" w:hanging="648"/>
      </w:pPr>
      <w:rPr>
        <w:rFonts w:cs="Times New Roman" w:hint="default"/>
      </w:rPr>
    </w:lvl>
    <w:lvl w:ilvl="1">
      <w:start w:val="3"/>
      <w:numFmt w:val="decimal"/>
      <w:lvlText w:val="%1.%2."/>
      <w:lvlJc w:val="left"/>
      <w:pPr>
        <w:ind w:left="1287" w:hanging="720"/>
      </w:pPr>
      <w:rPr>
        <w:rFonts w:cs="Times New Roman" w:hint="default"/>
      </w:rPr>
    </w:lvl>
    <w:lvl w:ilvl="2">
      <w:start w:val="3"/>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5D20568"/>
    <w:multiLevelType w:val="multilevel"/>
    <w:tmpl w:val="1FF8E63C"/>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5">
    <w:nsid w:val="4159303A"/>
    <w:multiLevelType w:val="multilevel"/>
    <w:tmpl w:val="9FA4CB38"/>
    <w:lvl w:ilvl="0">
      <w:start w:val="2"/>
      <w:numFmt w:val="decimal"/>
      <w:lvlText w:val="%1"/>
      <w:lvlJc w:val="left"/>
      <w:pPr>
        <w:tabs>
          <w:tab w:val="num" w:pos="928"/>
        </w:tabs>
        <w:ind w:left="928"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6">
    <w:nsid w:val="497129F1"/>
    <w:multiLevelType w:val="multilevel"/>
    <w:tmpl w:val="7F7052D0"/>
    <w:lvl w:ilvl="0">
      <w:start w:val="3"/>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836"/>
        </w:tabs>
        <w:ind w:left="836" w:hanging="510"/>
      </w:pPr>
      <w:rPr>
        <w:rFonts w:cs="Times New Roman" w:hint="default"/>
      </w:rPr>
    </w:lvl>
    <w:lvl w:ilvl="2">
      <w:start w:val="1"/>
      <w:numFmt w:val="decimal"/>
      <w:lvlText w:val="%1.%2.%3."/>
      <w:lvlJc w:val="left"/>
      <w:pPr>
        <w:tabs>
          <w:tab w:val="num" w:pos="1372"/>
        </w:tabs>
        <w:ind w:left="1372" w:hanging="720"/>
      </w:pPr>
      <w:rPr>
        <w:rFonts w:cs="Times New Roman" w:hint="default"/>
      </w:rPr>
    </w:lvl>
    <w:lvl w:ilvl="3">
      <w:start w:val="1"/>
      <w:numFmt w:val="decimal"/>
      <w:lvlText w:val="%1.%2.%3.%4."/>
      <w:lvlJc w:val="left"/>
      <w:pPr>
        <w:tabs>
          <w:tab w:val="num" w:pos="1698"/>
        </w:tabs>
        <w:ind w:left="1698" w:hanging="720"/>
      </w:pPr>
      <w:rPr>
        <w:rFonts w:cs="Times New Roman" w:hint="default"/>
      </w:rPr>
    </w:lvl>
    <w:lvl w:ilvl="4">
      <w:start w:val="1"/>
      <w:numFmt w:val="decimal"/>
      <w:lvlText w:val="%1.%2.%3.%4.%5."/>
      <w:lvlJc w:val="left"/>
      <w:pPr>
        <w:tabs>
          <w:tab w:val="num" w:pos="2384"/>
        </w:tabs>
        <w:ind w:left="2384" w:hanging="1080"/>
      </w:pPr>
      <w:rPr>
        <w:rFonts w:cs="Times New Roman" w:hint="default"/>
      </w:rPr>
    </w:lvl>
    <w:lvl w:ilvl="5">
      <w:start w:val="1"/>
      <w:numFmt w:val="decimal"/>
      <w:lvlText w:val="%1.%2.%3.%4.%5.%6."/>
      <w:lvlJc w:val="left"/>
      <w:pPr>
        <w:tabs>
          <w:tab w:val="num" w:pos="2710"/>
        </w:tabs>
        <w:ind w:left="2710" w:hanging="1080"/>
      </w:pPr>
      <w:rPr>
        <w:rFonts w:cs="Times New Roman" w:hint="default"/>
      </w:rPr>
    </w:lvl>
    <w:lvl w:ilvl="6">
      <w:start w:val="1"/>
      <w:numFmt w:val="decimal"/>
      <w:lvlText w:val="%1.%2.%3.%4.%5.%6.%7."/>
      <w:lvlJc w:val="left"/>
      <w:pPr>
        <w:tabs>
          <w:tab w:val="num" w:pos="3396"/>
        </w:tabs>
        <w:ind w:left="3396" w:hanging="1440"/>
      </w:pPr>
      <w:rPr>
        <w:rFonts w:cs="Times New Roman" w:hint="default"/>
      </w:rPr>
    </w:lvl>
    <w:lvl w:ilvl="7">
      <w:start w:val="1"/>
      <w:numFmt w:val="decimal"/>
      <w:lvlText w:val="%1.%2.%3.%4.%5.%6.%7.%8."/>
      <w:lvlJc w:val="left"/>
      <w:pPr>
        <w:tabs>
          <w:tab w:val="num" w:pos="3722"/>
        </w:tabs>
        <w:ind w:left="3722" w:hanging="1440"/>
      </w:pPr>
      <w:rPr>
        <w:rFonts w:cs="Times New Roman" w:hint="default"/>
      </w:rPr>
    </w:lvl>
    <w:lvl w:ilvl="8">
      <w:start w:val="1"/>
      <w:numFmt w:val="decimal"/>
      <w:lvlText w:val="%1.%2.%3.%4.%5.%6.%7.%8.%9."/>
      <w:lvlJc w:val="left"/>
      <w:pPr>
        <w:tabs>
          <w:tab w:val="num" w:pos="4408"/>
        </w:tabs>
        <w:ind w:left="4408" w:hanging="1800"/>
      </w:pPr>
      <w:rPr>
        <w:rFonts w:cs="Times New Roman" w:hint="default"/>
      </w:rPr>
    </w:lvl>
  </w:abstractNum>
  <w:abstractNum w:abstractNumId="7">
    <w:nsid w:val="50B02A54"/>
    <w:multiLevelType w:val="multilevel"/>
    <w:tmpl w:val="48147BCA"/>
    <w:lvl w:ilvl="0">
      <w:start w:val="2"/>
      <w:numFmt w:val="decimal"/>
      <w:lvlText w:val="%1."/>
      <w:lvlJc w:val="left"/>
      <w:pPr>
        <w:ind w:left="744" w:hanging="744"/>
      </w:pPr>
      <w:rPr>
        <w:rFonts w:cs="Times New Roman" w:hint="default"/>
      </w:rPr>
    </w:lvl>
    <w:lvl w:ilvl="1">
      <w:start w:val="13"/>
      <w:numFmt w:val="decimal"/>
      <w:lvlText w:val="%1.%2."/>
      <w:lvlJc w:val="left"/>
      <w:pPr>
        <w:ind w:left="1179" w:hanging="744"/>
      </w:pPr>
      <w:rPr>
        <w:rFonts w:cs="Times New Roman" w:hint="default"/>
      </w:rPr>
    </w:lvl>
    <w:lvl w:ilvl="2">
      <w:start w:val="1"/>
      <w:numFmt w:val="decimal"/>
      <w:lvlText w:val="%1.%2.%3."/>
      <w:lvlJc w:val="left"/>
      <w:pPr>
        <w:ind w:left="1614" w:hanging="744"/>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280" w:hanging="180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0">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3">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2"/>
  </w:num>
  <w:num w:numId="2">
    <w:abstractNumId w:val="12"/>
  </w:num>
  <w:num w:numId="3">
    <w:abstractNumId w:val="5"/>
  </w:num>
  <w:num w:numId="4">
    <w:abstractNumId w:val="13"/>
  </w:num>
  <w:num w:numId="5">
    <w:abstractNumId w:val="11"/>
  </w:num>
  <w:num w:numId="6">
    <w:abstractNumId w:val="3"/>
  </w:num>
  <w:num w:numId="7">
    <w:abstractNumId w:val="8"/>
  </w:num>
  <w:num w:numId="8">
    <w:abstractNumId w:val="9"/>
  </w:num>
  <w:num w:numId="9">
    <w:abstractNumId w:val="10"/>
  </w:num>
  <w:num w:numId="10">
    <w:abstractNumId w:val="1"/>
  </w:num>
  <w:num w:numId="11">
    <w:abstractNumId w:val="7"/>
  </w:num>
  <w:num w:numId="12">
    <w:abstractNumId w:val="0"/>
  </w:num>
  <w:num w:numId="13">
    <w:abstractNumId w:val="10"/>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F25C8"/>
    <w:rsid w:val="000047ED"/>
    <w:rsid w:val="000338A9"/>
    <w:rsid w:val="000344C1"/>
    <w:rsid w:val="00087285"/>
    <w:rsid w:val="000B5019"/>
    <w:rsid w:val="000E4A9C"/>
    <w:rsid w:val="001125AA"/>
    <w:rsid w:val="00137A99"/>
    <w:rsid w:val="001D03C7"/>
    <w:rsid w:val="001F1EB2"/>
    <w:rsid w:val="002049C2"/>
    <w:rsid w:val="00207FC4"/>
    <w:rsid w:val="003529A0"/>
    <w:rsid w:val="003761B4"/>
    <w:rsid w:val="003E5FC1"/>
    <w:rsid w:val="003F7AA5"/>
    <w:rsid w:val="00432911"/>
    <w:rsid w:val="00466623"/>
    <w:rsid w:val="00521E62"/>
    <w:rsid w:val="00570E3D"/>
    <w:rsid w:val="00571723"/>
    <w:rsid w:val="005A5F53"/>
    <w:rsid w:val="005C2FA2"/>
    <w:rsid w:val="005C6F8E"/>
    <w:rsid w:val="00605C93"/>
    <w:rsid w:val="00610CA7"/>
    <w:rsid w:val="0064180A"/>
    <w:rsid w:val="00653D22"/>
    <w:rsid w:val="006E0ADC"/>
    <w:rsid w:val="006E60C0"/>
    <w:rsid w:val="00713E51"/>
    <w:rsid w:val="007A4113"/>
    <w:rsid w:val="007D36AA"/>
    <w:rsid w:val="007D6F1E"/>
    <w:rsid w:val="007E31C9"/>
    <w:rsid w:val="00834BDC"/>
    <w:rsid w:val="008421DF"/>
    <w:rsid w:val="008774D8"/>
    <w:rsid w:val="00894592"/>
    <w:rsid w:val="008F2B0B"/>
    <w:rsid w:val="0092039A"/>
    <w:rsid w:val="00951AEF"/>
    <w:rsid w:val="00987898"/>
    <w:rsid w:val="009C1C25"/>
    <w:rsid w:val="00A47BF9"/>
    <w:rsid w:val="00A64B15"/>
    <w:rsid w:val="00A953BA"/>
    <w:rsid w:val="00AC385F"/>
    <w:rsid w:val="00B04A54"/>
    <w:rsid w:val="00B2418C"/>
    <w:rsid w:val="00B442D6"/>
    <w:rsid w:val="00B4562F"/>
    <w:rsid w:val="00B65D4F"/>
    <w:rsid w:val="00BB6970"/>
    <w:rsid w:val="00BF5B11"/>
    <w:rsid w:val="00C548AD"/>
    <w:rsid w:val="00C6054E"/>
    <w:rsid w:val="00C85F52"/>
    <w:rsid w:val="00CA141B"/>
    <w:rsid w:val="00CA5822"/>
    <w:rsid w:val="00CC066C"/>
    <w:rsid w:val="00CC5F13"/>
    <w:rsid w:val="00CE4B71"/>
    <w:rsid w:val="00CF25C8"/>
    <w:rsid w:val="00D15BCE"/>
    <w:rsid w:val="00D517D3"/>
    <w:rsid w:val="00DA06BE"/>
    <w:rsid w:val="00DD482A"/>
    <w:rsid w:val="00E41D26"/>
    <w:rsid w:val="00E43BEF"/>
    <w:rsid w:val="00E81469"/>
    <w:rsid w:val="00E82E27"/>
    <w:rsid w:val="00EB5E6C"/>
    <w:rsid w:val="00ED33E1"/>
    <w:rsid w:val="00F27CE5"/>
    <w:rsid w:val="00F628FF"/>
    <w:rsid w:val="00FB02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footer" w:locked="1" w:semiHidden="0" w:uiPriority="0" w:unhideWhenUsed="0"/>
    <w:lsdException w:name="caption" w:locked="1" w:uiPriority="0" w:qFormat="1"/>
    <w:lsdException w:name="footnote reference" w:locked="1" w:semiHidden="0" w:uiPriority="0" w:unhideWhenUsed="0"/>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25C8"/>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207FC4"/>
    <w:pPr>
      <w:keepNext/>
      <w:spacing w:before="240" w:after="60" w:line="276" w:lineRule="auto"/>
      <w:outlineLvl w:val="0"/>
    </w:pPr>
    <w:rPr>
      <w:rFonts w:ascii="Arial" w:eastAsia="Calibri" w:hAnsi="Arial" w:cs="Arial"/>
      <w:b/>
      <w:bCs/>
      <w:kern w:val="32"/>
      <w:sz w:val="32"/>
      <w:szCs w:val="3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85F52"/>
    <w:rPr>
      <w:rFonts w:ascii="Cambria" w:hAnsi="Cambria" w:cs="Times New Roman"/>
      <w:b/>
      <w:bCs/>
      <w:kern w:val="32"/>
      <w:sz w:val="32"/>
      <w:szCs w:val="32"/>
    </w:rPr>
  </w:style>
  <w:style w:type="paragraph" w:styleId="Footer">
    <w:name w:val="footer"/>
    <w:basedOn w:val="Normal"/>
    <w:link w:val="FooterChar"/>
    <w:uiPriority w:val="99"/>
    <w:rsid w:val="00CF25C8"/>
    <w:pPr>
      <w:tabs>
        <w:tab w:val="center" w:pos="4677"/>
        <w:tab w:val="right" w:pos="9355"/>
      </w:tabs>
    </w:pPr>
  </w:style>
  <w:style w:type="character" w:customStyle="1" w:styleId="FooterChar">
    <w:name w:val="Footer Char"/>
    <w:basedOn w:val="DefaultParagraphFont"/>
    <w:link w:val="Footer"/>
    <w:uiPriority w:val="99"/>
    <w:locked/>
    <w:rsid w:val="00CF25C8"/>
    <w:rPr>
      <w:rFonts w:ascii="Times New Roman" w:hAnsi="Times New Roman" w:cs="Times New Roman"/>
      <w:sz w:val="24"/>
      <w:szCs w:val="24"/>
      <w:lang w:eastAsia="ru-RU"/>
    </w:rPr>
  </w:style>
  <w:style w:type="character" w:styleId="PageNumber">
    <w:name w:val="page number"/>
    <w:basedOn w:val="DefaultParagraphFont"/>
    <w:uiPriority w:val="99"/>
    <w:rsid w:val="00CF25C8"/>
    <w:rPr>
      <w:rFonts w:cs="Times New Roman"/>
    </w:rPr>
  </w:style>
  <w:style w:type="paragraph" w:customStyle="1" w:styleId="ConsPlusNormal">
    <w:name w:val="ConsPlusNormal"/>
    <w:next w:val="Normal"/>
    <w:link w:val="ConsPlusNormal0"/>
    <w:uiPriority w:val="99"/>
    <w:rsid w:val="00CF25C8"/>
    <w:pPr>
      <w:widowControl w:val="0"/>
      <w:suppressAutoHyphens/>
      <w:autoSpaceDE w:val="0"/>
      <w:ind w:firstLine="720"/>
    </w:pPr>
    <w:rPr>
      <w:rFonts w:ascii="Arial" w:hAnsi="Arial"/>
      <w:lang w:eastAsia="ar-SA"/>
    </w:rPr>
  </w:style>
  <w:style w:type="paragraph" w:styleId="Header">
    <w:name w:val="header"/>
    <w:basedOn w:val="Normal"/>
    <w:link w:val="HeaderChar"/>
    <w:uiPriority w:val="99"/>
    <w:rsid w:val="00CF25C8"/>
    <w:pPr>
      <w:widowControl w:val="0"/>
      <w:suppressAutoHyphens/>
    </w:pPr>
    <w:rPr>
      <w:rFonts w:eastAsia="Calibri"/>
      <w:lang w:eastAsia="ar-SA"/>
    </w:rPr>
  </w:style>
  <w:style w:type="character" w:customStyle="1" w:styleId="HeaderChar">
    <w:name w:val="Header Char"/>
    <w:basedOn w:val="DefaultParagraphFont"/>
    <w:link w:val="Header"/>
    <w:uiPriority w:val="99"/>
    <w:locked/>
    <w:rsid w:val="00CF25C8"/>
    <w:rPr>
      <w:rFonts w:ascii="Times New Roman" w:hAnsi="Times New Roman" w:cs="Times New Roman"/>
      <w:sz w:val="24"/>
      <w:szCs w:val="24"/>
      <w:lang w:eastAsia="ar-SA" w:bidi="ar-SA"/>
    </w:rPr>
  </w:style>
  <w:style w:type="character" w:customStyle="1" w:styleId="ConsPlusNormal0">
    <w:name w:val="ConsPlusNormal Знак"/>
    <w:link w:val="ConsPlusNormal"/>
    <w:uiPriority w:val="99"/>
    <w:locked/>
    <w:rsid w:val="00CF25C8"/>
    <w:rPr>
      <w:rFonts w:ascii="Arial" w:hAnsi="Arial"/>
      <w:sz w:val="22"/>
      <w:lang w:eastAsia="ar-SA" w:bidi="ar-SA"/>
    </w:rPr>
  </w:style>
  <w:style w:type="paragraph" w:customStyle="1" w:styleId="ConsPlusTitle">
    <w:name w:val="ConsPlusTitle"/>
    <w:uiPriority w:val="99"/>
    <w:rsid w:val="00CF25C8"/>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CF25C8"/>
    <w:pPr>
      <w:autoSpaceDE w:val="0"/>
      <w:autoSpaceDN w:val="0"/>
      <w:adjustRightInd w:val="0"/>
    </w:pPr>
    <w:rPr>
      <w:rFonts w:ascii="Courier New" w:eastAsia="Times New Roman" w:hAnsi="Courier New" w:cs="Courier New"/>
      <w:sz w:val="20"/>
      <w:szCs w:val="20"/>
    </w:rPr>
  </w:style>
  <w:style w:type="paragraph" w:styleId="FootnoteText">
    <w:name w:val="footnote text"/>
    <w:basedOn w:val="Normal"/>
    <w:link w:val="FootnoteTextChar"/>
    <w:uiPriority w:val="99"/>
    <w:rsid w:val="00CF25C8"/>
    <w:rPr>
      <w:sz w:val="20"/>
      <w:szCs w:val="20"/>
    </w:rPr>
  </w:style>
  <w:style w:type="character" w:customStyle="1" w:styleId="FootnoteTextChar">
    <w:name w:val="Footnote Text Char"/>
    <w:basedOn w:val="DefaultParagraphFont"/>
    <w:link w:val="FootnoteText"/>
    <w:uiPriority w:val="99"/>
    <w:locked/>
    <w:rsid w:val="00CF25C8"/>
    <w:rPr>
      <w:rFonts w:ascii="Times New Roman" w:hAnsi="Times New Roman" w:cs="Times New Roman"/>
      <w:sz w:val="20"/>
      <w:szCs w:val="20"/>
      <w:lang w:eastAsia="ru-RU"/>
    </w:rPr>
  </w:style>
  <w:style w:type="character" w:styleId="FootnoteReference">
    <w:name w:val="footnote reference"/>
    <w:basedOn w:val="DefaultParagraphFont"/>
    <w:uiPriority w:val="99"/>
    <w:rsid w:val="00CF25C8"/>
    <w:rPr>
      <w:rFonts w:cs="Times New Roman"/>
      <w:vertAlign w:val="superscript"/>
    </w:rPr>
  </w:style>
  <w:style w:type="paragraph" w:styleId="ListParagraph">
    <w:name w:val="List Paragraph"/>
    <w:basedOn w:val="Normal"/>
    <w:uiPriority w:val="99"/>
    <w:qFormat/>
    <w:rsid w:val="00CF25C8"/>
    <w:pPr>
      <w:ind w:left="720"/>
      <w:contextualSpacing/>
    </w:pPr>
  </w:style>
  <w:style w:type="character" w:customStyle="1" w:styleId="FontStyle47">
    <w:name w:val="Font Style47"/>
    <w:uiPriority w:val="99"/>
    <w:rsid w:val="00CF25C8"/>
    <w:rPr>
      <w:rFonts w:ascii="Times New Roman" w:hAnsi="Times New Roman"/>
      <w:b/>
      <w:sz w:val="22"/>
    </w:rPr>
  </w:style>
  <w:style w:type="paragraph" w:customStyle="1" w:styleId="Style36">
    <w:name w:val="Style36"/>
    <w:basedOn w:val="Normal"/>
    <w:uiPriority w:val="99"/>
    <w:rsid w:val="00CF25C8"/>
    <w:pPr>
      <w:widowControl w:val="0"/>
      <w:autoSpaceDE w:val="0"/>
      <w:autoSpaceDN w:val="0"/>
      <w:adjustRightInd w:val="0"/>
      <w:spacing w:line="298" w:lineRule="exact"/>
      <w:ind w:firstLine="509"/>
      <w:jc w:val="both"/>
    </w:pPr>
  </w:style>
  <w:style w:type="character" w:styleId="Hyperlink">
    <w:name w:val="Hyperlink"/>
    <w:basedOn w:val="DefaultParagraphFont"/>
    <w:uiPriority w:val="99"/>
    <w:semiHidden/>
    <w:rsid w:val="00610CA7"/>
    <w:rPr>
      <w:rFonts w:cs="Times New Roman"/>
      <w:color w:val="0000FF"/>
      <w:u w:val="single"/>
    </w:rPr>
  </w:style>
  <w:style w:type="paragraph" w:customStyle="1" w:styleId="a">
    <w:name w:val="Абзац списка"/>
    <w:basedOn w:val="Normal"/>
    <w:uiPriority w:val="99"/>
    <w:rsid w:val="00207FC4"/>
    <w:pPr>
      <w:ind w:left="720"/>
      <w:contextualSpacing/>
    </w:pPr>
    <w:rPr>
      <w:rFonts w:eastAsia="Calibri"/>
    </w:rPr>
  </w:style>
  <w:style w:type="paragraph" w:customStyle="1" w:styleId="a0">
    <w:name w:val="Знак Знак"/>
    <w:basedOn w:val="Normal"/>
    <w:uiPriority w:val="99"/>
    <w:rsid w:val="00521E62"/>
    <w:pPr>
      <w:spacing w:after="160" w:line="240" w:lineRule="exact"/>
    </w:pPr>
    <w:rPr>
      <w:rFonts w:ascii="Verdana" w:eastAsia="Calibri" w:hAnsi="Verdana"/>
      <w:lang w:val="en-US" w:eastAsia="en-US"/>
    </w:rPr>
  </w:style>
  <w:style w:type="paragraph" w:styleId="BalloonText">
    <w:name w:val="Balloon Text"/>
    <w:basedOn w:val="Normal"/>
    <w:link w:val="BalloonTextChar"/>
    <w:uiPriority w:val="99"/>
    <w:semiHidden/>
    <w:rsid w:val="00B4562F"/>
    <w:rPr>
      <w:rFonts w:ascii="Tahoma" w:hAnsi="Tahoma" w:cs="Tahoma"/>
      <w:sz w:val="16"/>
      <w:szCs w:val="16"/>
    </w:rPr>
  </w:style>
  <w:style w:type="character" w:customStyle="1" w:styleId="BalloonTextChar">
    <w:name w:val="Balloon Text Char"/>
    <w:basedOn w:val="DefaultParagraphFont"/>
    <w:link w:val="BalloonText"/>
    <w:uiPriority w:val="99"/>
    <w:semiHidden/>
    <w:rsid w:val="00F32C93"/>
    <w:rPr>
      <w:rFonts w:ascii="Times New Roman" w:eastAsia="Times New Roman" w:hAnsi="Times New Roman"/>
      <w:sz w:val="0"/>
      <w:szCs w:val="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892FF21E720BF4581F8E05169D942C9F0D18F85F14C1F319725B84DA34AEE447BDDB86A33604jFL" TargetMode="External"/><Relationship Id="rId13" Type="http://schemas.openxmlformats.org/officeDocument/2006/relationships/hyperlink" Target="consultantplus://offline/ref=20C0D880B1698786EA920A4A5B5D1A01BACA59E530F5CBC02D99A6DA97B6EDE7AF03A63CB2CCE1B1w4D3M" TargetMode="External"/><Relationship Id="rId18" Type="http://schemas.openxmlformats.org/officeDocument/2006/relationships/hyperlink" Target="consultantplus://offline/ref=6504775CC00302068F01550B59AB12D2BB9D551E7B14CD829157509DBC6CE5E607052BF742ACC657v7M4N" TargetMode="External"/><Relationship Id="rId26" Type="http://schemas.openxmlformats.org/officeDocument/2006/relationships/header" Target="header2.xml"/><Relationship Id="rId3" Type="http://schemas.openxmlformats.org/officeDocument/2006/relationships/settings" Target="settings.xml"/><Relationship Id="rId21" Type="http://schemas.openxmlformats.org/officeDocument/2006/relationships/hyperlink" Target="consultantplus://offline/ref=6504775CC00302068F01550B59AB12D2BB9D561D7613CD829157509DBC6CE5E607052BF343vAMEN" TargetMode="External"/><Relationship Id="rId7" Type="http://schemas.openxmlformats.org/officeDocument/2006/relationships/hyperlink" Target="consultantplus://offline/ref=A83711335A1FDF6A13A074B4FA634FA999AB73F5BFCE377374A0D648CCC7A759FAC353CE29932CB0w7X0L" TargetMode="External"/><Relationship Id="rId12" Type="http://schemas.openxmlformats.org/officeDocument/2006/relationships/hyperlink" Target="consultantplus://offline/ref=20C0D880B1698786EA920A4A5B5D1A01BACA59E530F5CBC02D99A6DA97B6EDE7AF03A63CB2CCE1B1w4D2M" TargetMode="External"/><Relationship Id="rId17" Type="http://schemas.openxmlformats.org/officeDocument/2006/relationships/hyperlink" Target="consultantplus://offline/ref=6504775CC00302068F01550B59AB12D2BB915D1F7A14CD829157509DBC6CE5E607052BF742ACC757v7M9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A83711335A1FDF6A13A075BAEF634FA99AAA73FCB0CF377374A0D648CCwCX7L" TargetMode="External"/><Relationship Id="rId20" Type="http://schemas.openxmlformats.org/officeDocument/2006/relationships/hyperlink" Target="consultantplus://offline/ref=6504775CC00302068F01550B59AB12D2BB9D551E7B14CD829157509DBCv6MCN"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20C0D880B1698786EA920A4A5B5D1A01BACA59E530F5CBC02D99A6DA97B6EDE7AF03A63CB2CCE1B1w4DCM" TargetMode="External"/><Relationship Id="rId24" Type="http://schemas.openxmlformats.org/officeDocument/2006/relationships/hyperlink" Target="mailto:olhov@govvrn.ru" TargetMode="External"/><Relationship Id="rId5" Type="http://schemas.openxmlformats.org/officeDocument/2006/relationships/footnotes" Target="footnotes.xml"/><Relationship Id="rId15" Type="http://schemas.openxmlformats.org/officeDocument/2006/relationships/hyperlink" Target="consultantplus://offline/ref=A83711335A1FDF6A13A075BAEF634FA99AA375FDB9C9377374A0D648CCwCX7L" TargetMode="External"/><Relationship Id="rId23" Type="http://schemas.openxmlformats.org/officeDocument/2006/relationships/hyperlink" Target="consultantplus://offline/ref=674DDB949522F1E687E5FA1432BA611D68C3A6C0231426FEA64C536F68k3KEN" TargetMode="External"/><Relationship Id="rId28" Type="http://schemas.openxmlformats.org/officeDocument/2006/relationships/footer" Target="footer2.xml"/><Relationship Id="rId10" Type="http://schemas.openxmlformats.org/officeDocument/2006/relationships/hyperlink" Target="consultantplus://offline/ref=20C0D880B1698786EA920A4A5B5D1A01BACA59E530F5CBC02D99A6DA97B6EDE7AF03A63CB2CCE1B1w4DEM" TargetMode="External"/><Relationship Id="rId19" Type="http://schemas.openxmlformats.org/officeDocument/2006/relationships/hyperlink" Target="consultantplus://offline/ref=6504775CC00302068F01550B59AB12D2BB9D551E7B14CD829157509DBC6CE5E607052BF742ACC650v7M8N" TargetMode="External"/><Relationship Id="rId4" Type="http://schemas.openxmlformats.org/officeDocument/2006/relationships/webSettings" Target="webSettings.xml"/><Relationship Id="rId9" Type="http://schemas.openxmlformats.org/officeDocument/2006/relationships/hyperlink" Target="consultantplus://offline/ref=20C0D880B1698786EA920A4A5B5D1A01BACA59E530F5CBC02D99A6DA97B6EDE7AF03A63CB2CCE1B1w4D8M" TargetMode="External"/><Relationship Id="rId14" Type="http://schemas.openxmlformats.org/officeDocument/2006/relationships/hyperlink" Target="consultantplus://offline/ref=20C0D880B1698786EA920A4A5B5D1A01BACA59E530F5CBC02D99A6DA97B6EDE7AF03A63CB2CCE1B2w4DBM" TargetMode="External"/><Relationship Id="rId22" Type="http://schemas.openxmlformats.org/officeDocument/2006/relationships/hyperlink" Target="consultantplus://offline/ref=7A3C0018101911653F86554726404A403FEBF33EC9F9CDEF46CBFB15B07A03I" TargetMode="External"/><Relationship Id="rId27" Type="http://schemas.openxmlformats.org/officeDocument/2006/relationships/footer" Target="footer1.xm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364</TotalTime>
  <Pages>27</Pages>
  <Words>10013</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ПРУДНИКОВ  Геннадий  Анатольевич</dc:creator>
  <cp:keywords/>
  <dc:description/>
  <cp:lastModifiedBy>User</cp:lastModifiedBy>
  <cp:revision>24</cp:revision>
  <cp:lastPrinted>2016-08-01T10:28:00Z</cp:lastPrinted>
  <dcterms:created xsi:type="dcterms:W3CDTF">2016-02-18T13:59:00Z</dcterms:created>
  <dcterms:modified xsi:type="dcterms:W3CDTF">2016-08-01T10:30:00Z</dcterms:modified>
</cp:coreProperties>
</file>