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B8" w:rsidRDefault="003568B8" w:rsidP="003568B8">
      <w:pPr>
        <w:pStyle w:val="a7"/>
        <w:shd w:val="clear" w:color="auto" w:fill="FFFFFF"/>
        <w:jc w:val="center"/>
        <w:rPr>
          <w:rStyle w:val="a8"/>
          <w:rFonts w:ascii="Arial" w:hAnsi="Arial" w:cs="Arial"/>
          <w:color w:val="333333"/>
        </w:rPr>
      </w:pPr>
      <w:r>
        <w:rPr>
          <w:rStyle w:val="a8"/>
          <w:rFonts w:ascii="Arial" w:hAnsi="Arial" w:cs="Arial"/>
          <w:color w:val="333333"/>
        </w:rPr>
        <w:t>Уведомление о проведении публичных слушаний</w:t>
      </w:r>
      <w:r>
        <w:rPr>
          <w:rStyle w:val="a8"/>
          <w:rFonts w:ascii="Arial" w:hAnsi="Arial" w:cs="Arial"/>
          <w:color w:val="333333"/>
        </w:rPr>
        <w:t xml:space="preserve"> </w:t>
      </w:r>
    </w:p>
    <w:p w:rsidR="003568B8" w:rsidRDefault="003568B8" w:rsidP="003568B8">
      <w:pPr>
        <w:pStyle w:val="a7"/>
        <w:shd w:val="clear" w:color="auto" w:fill="FFFFFF"/>
        <w:jc w:val="center"/>
        <w:rPr>
          <w:rFonts w:ascii="Arial" w:hAnsi="Arial" w:cs="Arial"/>
          <w:color w:val="333333"/>
        </w:rPr>
      </w:pPr>
      <w:r>
        <w:rPr>
          <w:rStyle w:val="a8"/>
          <w:rFonts w:ascii="Arial" w:hAnsi="Arial" w:cs="Arial"/>
          <w:color w:val="333333"/>
        </w:rPr>
        <w:t>по проекту схемы теплоснабжения Шапошниковского сельского поселения Ольховатского муниципального района Воронежской области на период до 2032 года</w:t>
      </w:r>
    </w:p>
    <w:p w:rsidR="003568B8" w:rsidRDefault="003568B8" w:rsidP="003568B8">
      <w:pPr>
        <w:pStyle w:val="a7"/>
        <w:shd w:val="clear" w:color="auto" w:fill="FFFFFF"/>
        <w:rPr>
          <w:rFonts w:ascii="Arial" w:hAnsi="Arial" w:cs="Arial"/>
          <w:color w:val="333333"/>
        </w:rPr>
      </w:pPr>
      <w:bookmarkStart w:id="0" w:name="_GoBack"/>
      <w:bookmarkEnd w:id="0"/>
      <w:r>
        <w:rPr>
          <w:rFonts w:ascii="Arial" w:hAnsi="Arial" w:cs="Arial"/>
          <w:color w:val="333333"/>
        </w:rPr>
        <w:t>Администрация Шапошниковского сельского поселения Ольховатского муниципального района Воронежской области проводит публичные слушания по проекту схемы теплоснабжения Шапошниковского сельского поселения Ольховатского муниципального района Воронежской области на период до 2032 года, разработанному во исполнение Федерального закона от 27.07.2010 № 190-ФЗ «О теплоснабжении» и в соответствии с постановлением Правительства РФ от 22.02.2012 № 154 «О требованиях к схемам теплоснабжения, порядку их разработки и утверждения».</w:t>
      </w:r>
    </w:p>
    <w:p w:rsidR="003568B8" w:rsidRDefault="003568B8" w:rsidP="003568B8">
      <w:pPr>
        <w:pStyle w:val="a7"/>
        <w:shd w:val="clear" w:color="auto" w:fill="FFFFFF"/>
        <w:rPr>
          <w:rFonts w:ascii="Arial" w:hAnsi="Arial" w:cs="Arial"/>
          <w:color w:val="333333"/>
        </w:rPr>
      </w:pPr>
      <w:r>
        <w:rPr>
          <w:rFonts w:ascii="Arial" w:hAnsi="Arial" w:cs="Arial"/>
          <w:color w:val="333333"/>
        </w:rPr>
        <w:t>Дата начала публичных слушаний: 04 декабря 2023 года.</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Дата проведения собрания участников публичных слушаний: 18 декабря 2023 года в 09-00 часов в здании администрации Шапошниковского сельского поселения Ольховатского муниципального района Воронежской области по адресу: Воронежская область, Ольховатский район, </w:t>
      </w:r>
      <w:proofErr w:type="spellStart"/>
      <w:r>
        <w:rPr>
          <w:rFonts w:ascii="Arial" w:hAnsi="Arial" w:cs="Arial"/>
          <w:color w:val="333333"/>
        </w:rPr>
        <w:t>сл.Шапошниковка</w:t>
      </w:r>
      <w:proofErr w:type="spellEnd"/>
      <w:r>
        <w:rPr>
          <w:rFonts w:ascii="Arial" w:hAnsi="Arial" w:cs="Arial"/>
          <w:color w:val="333333"/>
        </w:rPr>
        <w:t xml:space="preserve">, </w:t>
      </w:r>
      <w:proofErr w:type="spellStart"/>
      <w:r>
        <w:rPr>
          <w:rFonts w:ascii="Arial" w:hAnsi="Arial" w:cs="Arial"/>
          <w:color w:val="333333"/>
        </w:rPr>
        <w:t>ул.Шевченко</w:t>
      </w:r>
      <w:proofErr w:type="spellEnd"/>
      <w:r>
        <w:rPr>
          <w:rFonts w:ascii="Arial" w:hAnsi="Arial" w:cs="Arial"/>
          <w:color w:val="333333"/>
        </w:rPr>
        <w:t>, д.1а.</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Экспозиция проекта открыта с 04 декабря 2023 года по 17 декабря 2023 года (включительно) в здании администрации Шапошниковского сельского поселения по адресу: Воронежская область, Ольховатский район, </w:t>
      </w:r>
      <w:proofErr w:type="spellStart"/>
      <w:r>
        <w:rPr>
          <w:rFonts w:ascii="Arial" w:hAnsi="Arial" w:cs="Arial"/>
          <w:color w:val="333333"/>
        </w:rPr>
        <w:t>сл.Шапошниковка</w:t>
      </w:r>
      <w:proofErr w:type="spellEnd"/>
      <w:proofErr w:type="gramStart"/>
      <w:r>
        <w:rPr>
          <w:rFonts w:ascii="Arial" w:hAnsi="Arial" w:cs="Arial"/>
          <w:color w:val="333333"/>
        </w:rPr>
        <w:t>,  </w:t>
      </w:r>
      <w:proofErr w:type="spellStart"/>
      <w:r>
        <w:rPr>
          <w:rFonts w:ascii="Arial" w:hAnsi="Arial" w:cs="Arial"/>
          <w:color w:val="333333"/>
        </w:rPr>
        <w:t>ул.Шевченко</w:t>
      </w:r>
      <w:proofErr w:type="spellEnd"/>
      <w:proofErr w:type="gramEnd"/>
      <w:r>
        <w:rPr>
          <w:rFonts w:ascii="Arial" w:hAnsi="Arial" w:cs="Arial"/>
          <w:color w:val="333333"/>
        </w:rPr>
        <w:t>, д.1а.</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Время работы экспозиции: понедельник – четверг с 8.00 до 12.00 и с 13.45 до 17.00 каждый день, </w:t>
      </w:r>
      <w:proofErr w:type="gramStart"/>
      <w:r>
        <w:rPr>
          <w:rFonts w:ascii="Arial" w:hAnsi="Arial" w:cs="Arial"/>
          <w:color w:val="333333"/>
        </w:rPr>
        <w:t>в  пятницу</w:t>
      </w:r>
      <w:proofErr w:type="gramEnd"/>
      <w:r>
        <w:rPr>
          <w:rFonts w:ascii="Arial" w:hAnsi="Arial" w:cs="Arial"/>
          <w:color w:val="333333"/>
        </w:rPr>
        <w:t xml:space="preserve"> приемные часы с 8.00 до 12.00 и с 12.45 до 15.45, за исключением выходных дней.</w:t>
      </w:r>
    </w:p>
    <w:p w:rsidR="003568B8" w:rsidRDefault="003568B8" w:rsidP="003568B8">
      <w:pPr>
        <w:pStyle w:val="a7"/>
        <w:shd w:val="clear" w:color="auto" w:fill="FFFFFF"/>
        <w:rPr>
          <w:rFonts w:ascii="Arial" w:hAnsi="Arial" w:cs="Arial"/>
          <w:color w:val="333333"/>
        </w:rPr>
      </w:pPr>
      <w:r>
        <w:rPr>
          <w:rFonts w:ascii="Arial" w:hAnsi="Arial" w:cs="Arial"/>
          <w:color w:val="333333"/>
        </w:rPr>
        <w:t> В период размещения проекта схемы теплоснабжения Шапошниковского сельского поселения Ольховатского муниципального района Воронежской области на период до 2032 года   на официальном сайте администрации Шапошниковского сельского поселения в сети «Интернет»  </w:t>
      </w:r>
    </w:p>
    <w:p w:rsidR="003568B8" w:rsidRDefault="003568B8" w:rsidP="003568B8">
      <w:pPr>
        <w:pStyle w:val="a7"/>
        <w:shd w:val="clear" w:color="auto" w:fill="FFFFFF"/>
        <w:rPr>
          <w:rFonts w:ascii="Arial" w:hAnsi="Arial" w:cs="Arial"/>
          <w:color w:val="333333"/>
        </w:rPr>
      </w:pPr>
      <w:hyperlink r:id="rId4" w:history="1">
        <w:r>
          <w:rPr>
            <w:rStyle w:val="a6"/>
            <w:rFonts w:ascii="Arial" w:hAnsi="Arial" w:cs="Arial"/>
            <w:color w:val="337AB7"/>
            <w:u w:val="none"/>
          </w:rPr>
          <w:t>https://shaposhadm.e-gov36.ru/its/npa-7</w:t>
        </w:r>
      </w:hyperlink>
      <w:r>
        <w:rPr>
          <w:rFonts w:ascii="Arial" w:hAnsi="Arial" w:cs="Arial"/>
          <w:color w:val="333333"/>
        </w:rPr>
        <w:t> в разделе «</w:t>
      </w:r>
      <w:hyperlink r:id="rId5" w:history="1">
        <w:r>
          <w:rPr>
            <w:rStyle w:val="a6"/>
            <w:rFonts w:ascii="Arial" w:hAnsi="Arial" w:cs="Arial"/>
            <w:color w:val="337AB7"/>
            <w:u w:val="none"/>
          </w:rPr>
          <w:t>Социальная сфера</w:t>
        </w:r>
      </w:hyperlink>
      <w:r>
        <w:rPr>
          <w:rFonts w:ascii="Arial" w:hAnsi="Arial" w:cs="Arial"/>
          <w:color w:val="333333"/>
        </w:rPr>
        <w:t>», подраздел «ЖКХ» НПА, участники публичных слушаний имеют право вносить предложения и замечания, касающиеся такого проекта:</w:t>
      </w:r>
    </w:p>
    <w:p w:rsidR="003568B8" w:rsidRDefault="003568B8" w:rsidP="003568B8">
      <w:pPr>
        <w:pStyle w:val="a7"/>
        <w:shd w:val="clear" w:color="auto" w:fill="FFFFFF"/>
        <w:rPr>
          <w:rFonts w:ascii="Arial" w:hAnsi="Arial" w:cs="Arial"/>
          <w:color w:val="333333"/>
        </w:rPr>
      </w:pPr>
      <w:r>
        <w:rPr>
          <w:rFonts w:ascii="Arial" w:hAnsi="Arial" w:cs="Arial"/>
          <w:color w:val="333333"/>
        </w:rPr>
        <w:t>1) в письменной или устной форме в ходе проведения собраний участников публичных слушаний;</w:t>
      </w:r>
    </w:p>
    <w:p w:rsidR="003568B8" w:rsidRDefault="003568B8" w:rsidP="003568B8">
      <w:pPr>
        <w:pStyle w:val="a7"/>
        <w:shd w:val="clear" w:color="auto" w:fill="FFFFFF"/>
        <w:rPr>
          <w:rFonts w:ascii="Arial" w:hAnsi="Arial" w:cs="Arial"/>
          <w:color w:val="333333"/>
        </w:rPr>
      </w:pPr>
      <w:r>
        <w:rPr>
          <w:rFonts w:ascii="Arial" w:hAnsi="Arial" w:cs="Arial"/>
          <w:color w:val="333333"/>
        </w:rPr>
        <w:t>2) в письменной форме в адрес Комиссии;</w:t>
      </w:r>
    </w:p>
    <w:p w:rsidR="003568B8" w:rsidRDefault="003568B8" w:rsidP="003568B8">
      <w:pPr>
        <w:pStyle w:val="a7"/>
        <w:shd w:val="clear" w:color="auto" w:fill="FFFFFF"/>
        <w:rPr>
          <w:rFonts w:ascii="Arial" w:hAnsi="Arial" w:cs="Arial"/>
          <w:color w:val="333333"/>
        </w:rPr>
      </w:pPr>
      <w:r>
        <w:rPr>
          <w:rFonts w:ascii="Arial" w:hAnsi="Arial" w:cs="Arial"/>
          <w:color w:val="333333"/>
        </w:rPr>
        <w:t>3) посредством записи в книге (журнале) учета посетителей экспозиции проекта, подлежащего рассмотрению на общественных обсуждениях.</w:t>
      </w:r>
    </w:p>
    <w:p w:rsidR="003568B8" w:rsidRDefault="003568B8" w:rsidP="003568B8">
      <w:pPr>
        <w:pStyle w:val="a7"/>
        <w:shd w:val="clear" w:color="auto" w:fill="FFFFFF"/>
        <w:rPr>
          <w:rFonts w:ascii="Arial" w:hAnsi="Arial" w:cs="Arial"/>
          <w:color w:val="333333"/>
        </w:rPr>
      </w:pPr>
      <w:r>
        <w:rPr>
          <w:rFonts w:ascii="Arial" w:hAnsi="Arial" w:cs="Arial"/>
          <w:color w:val="333333"/>
        </w:rPr>
        <w:t>Полномочия по организации и проведению публичных слушаний осуществляет   Комиссия по подготовке и проведению публичных слушаний.</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Место нахождения Комиссии: </w:t>
      </w:r>
      <w:proofErr w:type="spellStart"/>
      <w:r>
        <w:rPr>
          <w:rFonts w:ascii="Arial" w:hAnsi="Arial" w:cs="Arial"/>
          <w:color w:val="333333"/>
        </w:rPr>
        <w:t>сл.Шапошниковка</w:t>
      </w:r>
      <w:proofErr w:type="spellEnd"/>
      <w:proofErr w:type="gramStart"/>
      <w:r>
        <w:rPr>
          <w:rFonts w:ascii="Arial" w:hAnsi="Arial" w:cs="Arial"/>
          <w:color w:val="333333"/>
        </w:rPr>
        <w:t>,  </w:t>
      </w:r>
      <w:proofErr w:type="spellStart"/>
      <w:r>
        <w:rPr>
          <w:rFonts w:ascii="Arial" w:hAnsi="Arial" w:cs="Arial"/>
          <w:color w:val="333333"/>
        </w:rPr>
        <w:t>ул.Шевченко</w:t>
      </w:r>
      <w:proofErr w:type="spellEnd"/>
      <w:proofErr w:type="gramEnd"/>
      <w:r>
        <w:rPr>
          <w:rFonts w:ascii="Arial" w:hAnsi="Arial" w:cs="Arial"/>
          <w:color w:val="333333"/>
        </w:rPr>
        <w:t xml:space="preserve">, д.1а, тел. 84739549135, приемные часы понедельник – четверг с 8.00 до 12.00 и с 13.45 до </w:t>
      </w:r>
      <w:r>
        <w:rPr>
          <w:rFonts w:ascii="Arial" w:hAnsi="Arial" w:cs="Arial"/>
          <w:color w:val="333333"/>
        </w:rPr>
        <w:lastRenderedPageBreak/>
        <w:t>17.00 каждый день, в  пятницу приемные часы с 8.00 до 12.00 и с 12.45 до 15.45, за исключением выходных дней.</w:t>
      </w:r>
    </w:p>
    <w:p w:rsidR="003568B8" w:rsidRDefault="003568B8" w:rsidP="003568B8">
      <w:pPr>
        <w:pStyle w:val="a7"/>
        <w:shd w:val="clear" w:color="auto" w:fill="FFFFFF"/>
        <w:rPr>
          <w:rFonts w:ascii="Arial" w:hAnsi="Arial" w:cs="Arial"/>
          <w:color w:val="333333"/>
        </w:rPr>
      </w:pPr>
      <w:r>
        <w:rPr>
          <w:rFonts w:ascii="Arial" w:hAnsi="Arial" w:cs="Arial"/>
          <w:color w:val="333333"/>
        </w:rPr>
        <w:t>Регистрация жителей Шапошниковского сельского поселения,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администрации Шапошниковского сельского поселения по адресу: </w:t>
      </w:r>
      <w:proofErr w:type="spellStart"/>
      <w:r>
        <w:rPr>
          <w:rFonts w:ascii="Arial" w:hAnsi="Arial" w:cs="Arial"/>
          <w:color w:val="333333"/>
        </w:rPr>
        <w:t>сл.Шапошниковка</w:t>
      </w:r>
      <w:proofErr w:type="spellEnd"/>
      <w:proofErr w:type="gramStart"/>
      <w:r>
        <w:rPr>
          <w:rFonts w:ascii="Arial" w:hAnsi="Arial" w:cs="Arial"/>
          <w:color w:val="333333"/>
        </w:rPr>
        <w:t>,  </w:t>
      </w:r>
      <w:proofErr w:type="spellStart"/>
      <w:r>
        <w:rPr>
          <w:rFonts w:ascii="Arial" w:hAnsi="Arial" w:cs="Arial"/>
          <w:color w:val="333333"/>
        </w:rPr>
        <w:t>ул.Шевченко</w:t>
      </w:r>
      <w:proofErr w:type="spellEnd"/>
      <w:proofErr w:type="gramEnd"/>
      <w:r>
        <w:rPr>
          <w:rFonts w:ascii="Arial" w:hAnsi="Arial" w:cs="Arial"/>
          <w:color w:val="333333"/>
        </w:rPr>
        <w:t>, д.1а.</w:t>
      </w:r>
    </w:p>
    <w:p w:rsidR="003568B8" w:rsidRDefault="003568B8" w:rsidP="003568B8">
      <w:pPr>
        <w:pStyle w:val="a7"/>
        <w:shd w:val="clear" w:color="auto" w:fill="FFFFFF"/>
        <w:rPr>
          <w:rFonts w:ascii="Arial" w:hAnsi="Arial" w:cs="Arial"/>
          <w:color w:val="333333"/>
        </w:rPr>
      </w:pPr>
      <w:r>
        <w:rPr>
          <w:rFonts w:ascii="Arial" w:hAnsi="Arial" w:cs="Arial"/>
          <w:color w:val="333333"/>
        </w:rPr>
        <w:t>Материалы по проекту схемы теплоснабжения Шапошниковского сельского поселения Ольховатского муниципального района Воронежской области на период до 2032 года   подлежат размещению на официальном сайте администрации Шапошниковского сельского поселения в сети «Интернет»  </w:t>
      </w:r>
      <w:hyperlink r:id="rId6" w:history="1">
        <w:r>
          <w:rPr>
            <w:rStyle w:val="a6"/>
            <w:rFonts w:ascii="Arial" w:hAnsi="Arial" w:cs="Arial"/>
            <w:color w:val="337AB7"/>
            <w:u w:val="none"/>
          </w:rPr>
          <w:t>https://shaposhadm.e-gov36.ru/its/npa-7</w:t>
        </w:r>
      </w:hyperlink>
      <w:r>
        <w:rPr>
          <w:rFonts w:ascii="Arial" w:hAnsi="Arial" w:cs="Arial"/>
          <w:color w:val="333333"/>
        </w:rPr>
        <w:t> в разделе «</w:t>
      </w:r>
      <w:hyperlink r:id="rId7" w:history="1">
        <w:r>
          <w:rPr>
            <w:rStyle w:val="a6"/>
            <w:rFonts w:ascii="Arial" w:hAnsi="Arial" w:cs="Arial"/>
            <w:color w:val="337AB7"/>
            <w:u w:val="none"/>
          </w:rPr>
          <w:t>Социальная сфера</w:t>
        </w:r>
      </w:hyperlink>
      <w:r>
        <w:rPr>
          <w:rFonts w:ascii="Arial" w:hAnsi="Arial" w:cs="Arial"/>
          <w:color w:val="333333"/>
        </w:rPr>
        <w:t>», подраздел «ЖКХ» НПА  и опубликованию в официальном периодическом издании органов местного самоуправления Шапошниковского сельского поселения Ольховатского муниципального района «Муниципальный вестник».</w:t>
      </w:r>
    </w:p>
    <w:p w:rsidR="003568B8" w:rsidRDefault="003568B8" w:rsidP="003568B8">
      <w:pPr>
        <w:pStyle w:val="a7"/>
        <w:shd w:val="clear" w:color="auto" w:fill="FFFFFF"/>
        <w:rPr>
          <w:rFonts w:ascii="Arial" w:hAnsi="Arial" w:cs="Arial"/>
          <w:color w:val="333333"/>
        </w:rPr>
      </w:pPr>
      <w:r>
        <w:rPr>
          <w:rFonts w:ascii="Arial" w:hAnsi="Arial" w:cs="Arial"/>
          <w:color w:val="333333"/>
        </w:rPr>
        <w:t xml:space="preserve">Замечания и предложения, поступившие от теплоснабжающих и </w:t>
      </w:r>
      <w:proofErr w:type="spellStart"/>
      <w:r>
        <w:rPr>
          <w:rFonts w:ascii="Arial" w:hAnsi="Arial" w:cs="Arial"/>
          <w:color w:val="333333"/>
        </w:rPr>
        <w:t>теплосетевых</w:t>
      </w:r>
      <w:proofErr w:type="spellEnd"/>
      <w:r>
        <w:rPr>
          <w:rFonts w:ascii="Arial" w:hAnsi="Arial" w:cs="Arial"/>
          <w:color w:val="333333"/>
        </w:rPr>
        <w:t xml:space="preserve"> организаций и иных лиц проекту схемы теплоснабжения Шапошниковского сельского поселения Ольховатского муниципального района Воронежской области на период до 2032 года, размещены на   официальном сайте администрации Шапошниковского сельского поселения в сети «Интернет»  </w:t>
      </w:r>
      <w:hyperlink r:id="rId8" w:history="1">
        <w:r>
          <w:rPr>
            <w:rStyle w:val="a6"/>
            <w:rFonts w:ascii="Arial" w:hAnsi="Arial" w:cs="Arial"/>
            <w:color w:val="337AB7"/>
            <w:u w:val="none"/>
          </w:rPr>
          <w:t>https://shaposhadm.e-gov36.ru/its/npa-7</w:t>
        </w:r>
      </w:hyperlink>
      <w:r>
        <w:rPr>
          <w:rFonts w:ascii="Arial" w:hAnsi="Arial" w:cs="Arial"/>
          <w:color w:val="333333"/>
        </w:rPr>
        <w:t>.</w:t>
      </w:r>
    </w:p>
    <w:p w:rsidR="00D21C31" w:rsidRPr="003568B8" w:rsidRDefault="00D21C31" w:rsidP="003568B8"/>
    <w:sectPr w:rsidR="00D21C31" w:rsidRPr="003568B8" w:rsidSect="00E37A84">
      <w:type w:val="continuous"/>
      <w:pgSz w:w="11906" w:h="16838"/>
      <w:pgMar w:top="820"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CB"/>
    <w:rsid w:val="000644FD"/>
    <w:rsid w:val="000C4C95"/>
    <w:rsid w:val="000D6BE3"/>
    <w:rsid w:val="000D767E"/>
    <w:rsid w:val="002133CB"/>
    <w:rsid w:val="00233F6D"/>
    <w:rsid w:val="00346ECD"/>
    <w:rsid w:val="003568B8"/>
    <w:rsid w:val="00394DF1"/>
    <w:rsid w:val="003A09FD"/>
    <w:rsid w:val="003C1CA9"/>
    <w:rsid w:val="0043123A"/>
    <w:rsid w:val="00502047"/>
    <w:rsid w:val="005C4294"/>
    <w:rsid w:val="005F7F13"/>
    <w:rsid w:val="00622FFA"/>
    <w:rsid w:val="00690B12"/>
    <w:rsid w:val="00743639"/>
    <w:rsid w:val="007C31AD"/>
    <w:rsid w:val="0089010D"/>
    <w:rsid w:val="009E054E"/>
    <w:rsid w:val="00B43F88"/>
    <w:rsid w:val="00B85C72"/>
    <w:rsid w:val="00BD677C"/>
    <w:rsid w:val="00CC4C30"/>
    <w:rsid w:val="00CC5E1F"/>
    <w:rsid w:val="00CC736E"/>
    <w:rsid w:val="00D21C31"/>
    <w:rsid w:val="00E01FD2"/>
    <w:rsid w:val="00E37A84"/>
    <w:rsid w:val="00EC59AE"/>
    <w:rsid w:val="00F00827"/>
    <w:rsid w:val="00F0495C"/>
    <w:rsid w:val="00F34414"/>
    <w:rsid w:val="00F42706"/>
    <w:rsid w:val="00F9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AF95"/>
  <w15:chartTrackingRefBased/>
  <w15:docId w15:val="{D94CE8C5-001D-44F5-AD40-F051F2A0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36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C736E"/>
    <w:rPr>
      <w:rFonts w:ascii="Segoe UI" w:hAnsi="Segoe UI" w:cs="Segoe UI"/>
      <w:sz w:val="18"/>
      <w:szCs w:val="18"/>
    </w:rPr>
  </w:style>
  <w:style w:type="table" w:styleId="a5">
    <w:name w:val="Table Grid"/>
    <w:basedOn w:val="a1"/>
    <w:uiPriority w:val="39"/>
    <w:rsid w:val="0023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F0495C"/>
    <w:rPr>
      <w:color w:val="0000FF"/>
      <w:u w:val="single"/>
    </w:rPr>
  </w:style>
  <w:style w:type="paragraph" w:styleId="a7">
    <w:name w:val="Normal (Web)"/>
    <w:basedOn w:val="a"/>
    <w:uiPriority w:val="99"/>
    <w:rsid w:val="00064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56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5171">
      <w:bodyDiv w:val="1"/>
      <w:marLeft w:val="0"/>
      <w:marRight w:val="0"/>
      <w:marTop w:val="0"/>
      <w:marBottom w:val="0"/>
      <w:divBdr>
        <w:top w:val="none" w:sz="0" w:space="0" w:color="auto"/>
        <w:left w:val="none" w:sz="0" w:space="0" w:color="auto"/>
        <w:bottom w:val="none" w:sz="0" w:space="0" w:color="auto"/>
        <w:right w:val="none" w:sz="0" w:space="0" w:color="auto"/>
      </w:divBdr>
    </w:div>
    <w:div w:id="848525700">
      <w:bodyDiv w:val="1"/>
      <w:marLeft w:val="0"/>
      <w:marRight w:val="0"/>
      <w:marTop w:val="0"/>
      <w:marBottom w:val="0"/>
      <w:divBdr>
        <w:top w:val="none" w:sz="0" w:space="0" w:color="auto"/>
        <w:left w:val="none" w:sz="0" w:space="0" w:color="auto"/>
        <w:bottom w:val="none" w:sz="0" w:space="0" w:color="auto"/>
        <w:right w:val="none" w:sz="0" w:space="0" w:color="auto"/>
      </w:divBdr>
      <w:divsChild>
        <w:div w:id="393818444">
          <w:marLeft w:val="750"/>
          <w:marRight w:val="0"/>
          <w:marTop w:val="0"/>
          <w:marBottom w:val="195"/>
          <w:divBdr>
            <w:top w:val="none" w:sz="0" w:space="0" w:color="auto"/>
            <w:left w:val="none" w:sz="0" w:space="0" w:color="auto"/>
            <w:bottom w:val="none" w:sz="0" w:space="0" w:color="auto"/>
            <w:right w:val="none" w:sz="0" w:space="0" w:color="auto"/>
          </w:divBdr>
        </w:div>
        <w:div w:id="672531174">
          <w:marLeft w:val="0"/>
          <w:marRight w:val="0"/>
          <w:marTop w:val="0"/>
          <w:marBottom w:val="0"/>
          <w:divBdr>
            <w:top w:val="none" w:sz="0" w:space="0" w:color="auto"/>
            <w:left w:val="none" w:sz="0" w:space="0" w:color="auto"/>
            <w:bottom w:val="none" w:sz="0" w:space="0" w:color="auto"/>
            <w:right w:val="none" w:sz="0" w:space="0" w:color="auto"/>
          </w:divBdr>
          <w:divsChild>
            <w:div w:id="13693363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270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poshadm.e-gov36.ru/its/npa-7" TargetMode="External"/><Relationship Id="rId3" Type="http://schemas.openxmlformats.org/officeDocument/2006/relationships/webSettings" Target="webSettings.xml"/><Relationship Id="rId7" Type="http://schemas.openxmlformats.org/officeDocument/2006/relationships/hyperlink" Target="https://shaposhadm.e-gov36.ru/its/sotsialnaya-sf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poshadm.e-gov36.ru/its/npa-7" TargetMode="External"/><Relationship Id="rId5" Type="http://schemas.openxmlformats.org/officeDocument/2006/relationships/hyperlink" Target="https://shaposhadm.e-gov36.ru/its/sotsialnaya-sfera" TargetMode="External"/><Relationship Id="rId10" Type="http://schemas.openxmlformats.org/officeDocument/2006/relationships/theme" Target="theme/theme1.xml"/><Relationship Id="rId4" Type="http://schemas.openxmlformats.org/officeDocument/2006/relationships/hyperlink" Target="https://shaposhadm.e-gov36.ru/its/npa-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Ольховатского района</dc:creator>
  <cp:keywords/>
  <dc:description/>
  <cp:lastModifiedBy>Администратор Ольховатского района</cp:lastModifiedBy>
  <cp:revision>2</cp:revision>
  <cp:lastPrinted>2024-02-15T06:18:00Z</cp:lastPrinted>
  <dcterms:created xsi:type="dcterms:W3CDTF">2024-02-15T12:01:00Z</dcterms:created>
  <dcterms:modified xsi:type="dcterms:W3CDTF">2024-02-15T12:01:00Z</dcterms:modified>
</cp:coreProperties>
</file>